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ДОГОВОР </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                    ВОЗМЕЗДНОГО ОКАЗАНИЯ УСЛУГ № __________</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г. ___________</w:t>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t xml:space="preserve">                      «___» ______________20</w:t>
      </w:r>
      <w:r w:rsidR="00AF2A60">
        <w:rPr>
          <w:rFonts w:ascii="Times New Roman" w:eastAsia="Times New Roman" w:hAnsi="Times New Roman" w:cs="Times New Roman"/>
          <w:color w:val="000000"/>
          <w:lang w:eastAsia="ru-RU"/>
        </w:rPr>
        <w:t>16</w:t>
      </w:r>
      <w:r w:rsidRPr="00DF48D9">
        <w:rPr>
          <w:rFonts w:ascii="Times New Roman" w:eastAsia="Times New Roman" w:hAnsi="Times New Roman" w:cs="Times New Roman"/>
          <w:color w:val="000000"/>
          <w:lang w:eastAsia="ru-RU"/>
        </w:rPr>
        <w:t>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ОАО «ТГК-1», именуемое в дальнейшем «Заказчик» в лице начальника департамента по связям с общественностью ОАО «ТГК-1» Л.Г. Семеновой, действующего на основании доверенности №151-2016 от 01.01.2016 г., с одной стороны, </w:t>
      </w:r>
      <w:r w:rsidR="00C018F4" w:rsidRPr="00DF48D9">
        <w:rPr>
          <w:rFonts w:ascii="Times New Roman" w:eastAsia="Times New Roman" w:hAnsi="Times New Roman" w:cs="Times New Roman"/>
          <w:color w:val="000000"/>
          <w:lang w:eastAsia="ru-RU"/>
        </w:rPr>
        <w:t>и _</w:t>
      </w:r>
      <w:r w:rsidRPr="00DF48D9">
        <w:rPr>
          <w:rFonts w:ascii="Times New Roman" w:eastAsia="Times New Roman" w:hAnsi="Times New Roman" w:cs="Times New Roman"/>
          <w:color w:val="000000"/>
          <w:lang w:eastAsia="ru-RU"/>
        </w:rPr>
        <w:t>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 ПРЕДМЕТ ДОГОВОРА.</w:t>
      </w:r>
    </w:p>
    <w:p w:rsidR="00DF48D9" w:rsidRPr="00DF48D9" w:rsidRDefault="00DF48D9" w:rsidP="000F7EE7">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1.1. Заказчик поручает, а Исполнитель принимает на себя обязательства по заданию Заказчика (Приложение № 1</w:t>
      </w:r>
      <w:r w:rsidR="000F7EE7">
        <w:rPr>
          <w:rFonts w:ascii="Times New Roman" w:eastAsia="Times New Roman" w:hAnsi="Times New Roman" w:cs="Times New Roman"/>
          <w:color w:val="000000"/>
          <w:lang w:eastAsia="ru-RU"/>
        </w:rPr>
        <w:t xml:space="preserve"> к настоящему Договору) оказать</w:t>
      </w:r>
      <w:r w:rsidRPr="00DF48D9">
        <w:rPr>
          <w:rFonts w:ascii="Times New Roman" w:eastAsia="Times New Roman" w:hAnsi="Times New Roman" w:cs="Times New Roman"/>
          <w:color w:val="000000"/>
          <w:lang w:eastAsia="ru-RU"/>
        </w:rPr>
        <w:t xml:space="preserve"> </w:t>
      </w:r>
      <w:r w:rsidR="000F7EE7">
        <w:rPr>
          <w:rFonts w:ascii="Times New Roman" w:eastAsia="Times New Roman" w:hAnsi="Times New Roman" w:cs="Times New Roman"/>
          <w:color w:val="000000"/>
          <w:lang w:eastAsia="ru-RU"/>
        </w:rPr>
        <w:t>услуги - п</w:t>
      </w:r>
      <w:r w:rsidR="0093343A">
        <w:rPr>
          <w:rFonts w:ascii="Times New Roman" w:eastAsia="Times New Roman" w:hAnsi="Times New Roman" w:cs="Times New Roman"/>
          <w:color w:val="000000"/>
          <w:lang w:eastAsia="ru-RU"/>
        </w:rPr>
        <w:t>рограмм</w:t>
      </w:r>
      <w:r w:rsidR="000F7EE7">
        <w:rPr>
          <w:rFonts w:ascii="Times New Roman" w:eastAsia="Times New Roman" w:hAnsi="Times New Roman" w:cs="Times New Roman"/>
          <w:color w:val="000000"/>
          <w:lang w:eastAsia="ru-RU"/>
        </w:rPr>
        <w:t>а</w:t>
      </w:r>
      <w:r w:rsidRPr="00DF48D9">
        <w:rPr>
          <w:rFonts w:ascii="Times New Roman" w:eastAsia="Times New Roman" w:hAnsi="Times New Roman" w:cs="Times New Roman"/>
          <w:color w:val="000000"/>
          <w:lang w:eastAsia="ru-RU"/>
        </w:rPr>
        <w:t xml:space="preserve"> «Безопасное и эффективное энергопотребление» ОАО «ТГК-1» в 2016 году далее именуемые «Услуги», а Заказчик обязуется принять и оплатить Услуги Исполнителя в сроки и в порядке, установленные настоящим Договором. </w:t>
      </w: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t>1.2. Срок оказания Услуг устанавливается с даты подписания договора_ по «31» декабря 2016 г. Промежуточные сроки оказания услуг по отдельным этапам согласованы Сторонами в Графике оказания услуг (Приложение № 2 к настоящему Договору)</w:t>
      </w:r>
      <w:r w:rsidRPr="00DF48D9">
        <w:rPr>
          <w:rFonts w:ascii="Times New Roman" w:eastAsia="Times New Roman" w:hAnsi="Times New Roman" w:cs="Times New Roman"/>
          <w:i/>
          <w:color w:val="000000"/>
          <w:lang w:eastAsia="ru-RU"/>
        </w:rPr>
        <w:t>.</w:t>
      </w: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t xml:space="preserve">1.3. Результат оказанных Услуг передается Заказчику по Акту об оказании услуг, в порядке, установленном настоящим Договором, в 2 экземплярах.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1.5. Место оказания Услуг: г. Санкт-Петербург</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color w:val="000000"/>
          <w:lang w:eastAsia="ru-RU"/>
        </w:rPr>
      </w:pPr>
      <w:r w:rsidRPr="00DF48D9">
        <w:rPr>
          <w:rFonts w:ascii="Times New Roman" w:eastAsia="Times New Roman" w:hAnsi="Times New Roman" w:cs="Times New Roman"/>
          <w:color w:val="000000"/>
          <w:lang w:eastAsia="ru-RU"/>
        </w:rPr>
        <w:t>1.7. Качество Услуг должно соответствовать информационной политике ОАО «ТГК-1» и Концепции фирменного стиля компании.</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час. 30 мин. до 17 час.20 мин.</w:t>
      </w:r>
    </w:p>
    <w:p w:rsidR="00DF48D9" w:rsidRPr="00DF48D9" w:rsidRDefault="00DF48D9" w:rsidP="00DF48D9">
      <w:pPr>
        <w:autoSpaceDE w:val="0"/>
        <w:autoSpaceDN w:val="0"/>
        <w:adjustRightInd w:val="0"/>
        <w:spacing w:after="0" w:line="240" w:lineRule="auto"/>
        <w:rPr>
          <w:rFonts w:ascii="Times New Roman" w:eastAsia="Times New Roman" w:hAnsi="Times New Roman" w:cs="Times New Roman"/>
          <w:color w:val="000000"/>
          <w:lang w:eastAsia="ru-RU"/>
        </w:rPr>
      </w:pPr>
    </w:p>
    <w:p w:rsidR="00DF48D9" w:rsidRPr="00DF48D9" w:rsidRDefault="00DF48D9" w:rsidP="00DF48D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 ПРАВА И ОБЯЗАННОСТИ СТОРОН.</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 Исполнитель обязуется: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w:t>
      </w:r>
      <w:r>
        <w:rPr>
          <w:rFonts w:ascii="Times New Roman" w:eastAsia="Times New Roman" w:hAnsi="Times New Roman" w:cs="Times New Roman"/>
          <w:color w:val="000000"/>
          <w:lang w:eastAsia="ru-RU"/>
        </w:rPr>
        <w:t xml:space="preserve">, но не исключительно, </w:t>
      </w:r>
      <w:r w:rsidRPr="00DF48D9">
        <w:rPr>
          <w:rFonts w:ascii="Times New Roman" w:eastAsia="Times New Roman" w:hAnsi="Times New Roman" w:cs="Times New Roman"/>
          <w:color w:val="000000"/>
          <w:lang w:eastAsia="ru-RU"/>
        </w:rPr>
        <w:t>в отношении соблюдения условий конфиденциальности, согласованных настоящим Договором.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2.1.5. Заказчик не предоставляет Исполнителю право ссылаться на факт заключения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2.2. Заказчик обязуется: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2.2.1. Принимать и оплачивать Услуги Исполнителя согласно подписанному</w:t>
      </w:r>
      <w:r>
        <w:rPr>
          <w:rFonts w:ascii="Times New Roman" w:eastAsia="Times New Roman" w:hAnsi="Times New Roman" w:cs="Times New Roman"/>
          <w:color w:val="000000"/>
          <w:lang w:eastAsia="ru-RU"/>
        </w:rPr>
        <w:t xml:space="preserve"> Сторонами </w:t>
      </w:r>
      <w:r w:rsidRPr="00DF48D9">
        <w:rPr>
          <w:rFonts w:ascii="Times New Roman" w:eastAsia="Times New Roman" w:hAnsi="Times New Roman" w:cs="Times New Roman"/>
          <w:color w:val="000000"/>
          <w:lang w:eastAsia="ru-RU"/>
        </w:rPr>
        <w:t>Акту об оказании услуг в порядке, определенном настоящим Договором.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 Заказчик имеет право:</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 ПОРЯДОК ОКАЗАНИЯ УСЛУГ И ПРИЁМКА ИХ ЗАКАЗЧИКОМ.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3.1. Услуги по настоящему Договору оказываются в сроки, установленные подпунктом 1.2 настоящего Договора</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3.2. Для надлежащего исполнения обязательств по настоящему Договору Заказчик предоставляет Исполнителю дизайн-макеты рекламной продукции и материалов. </w:t>
      </w:r>
    </w:p>
    <w:p w:rsidR="00DF48D9" w:rsidRPr="00DF48D9" w:rsidRDefault="00DF48D9" w:rsidP="00DF48D9">
      <w:pPr>
        <w:spacing w:after="0" w:line="240" w:lineRule="auto"/>
        <w:ind w:firstLine="708"/>
        <w:jc w:val="both"/>
        <w:rPr>
          <w:rFonts w:ascii="Times New Roman" w:eastAsia="Times New Roman" w:hAnsi="Times New Roman" w:cs="Times New Roman"/>
          <w:i/>
          <w:color w:val="000000"/>
          <w:lang w:eastAsia="ru-RU"/>
        </w:rPr>
      </w:pPr>
      <w:r w:rsidRPr="00DF48D9">
        <w:rPr>
          <w:rFonts w:ascii="Times New Roman" w:eastAsia="Times New Roman" w:hAnsi="Times New Roman" w:cs="Times New Roman"/>
          <w:color w:val="000000"/>
          <w:lang w:eastAsia="ru-RU"/>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r>
        <w:rPr>
          <w:rFonts w:ascii="Times New Roman" w:eastAsia="Times New Roman" w:hAnsi="Times New Roman" w:cs="Times New Roman"/>
          <w:color w:val="000000"/>
          <w:lang w:eastAsia="ru-RU"/>
        </w:rPr>
        <w:t>дневны</w:t>
      </w:r>
      <w:r w:rsidRPr="00DF48D9">
        <w:rPr>
          <w:rFonts w:ascii="Times New Roman" w:eastAsia="Times New Roman" w:hAnsi="Times New Roman" w:cs="Times New Roman"/>
          <w:color w:val="000000"/>
          <w:lang w:eastAsia="ru-RU"/>
        </w:rPr>
        <w:t>й срок в двух экземплярах Акт об оказании услуг, а также счёт и счёт-фактуру.</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3.5.   С даты под</w:t>
      </w:r>
      <w:r>
        <w:rPr>
          <w:rFonts w:ascii="Times New Roman" w:eastAsia="Times New Roman" w:hAnsi="Times New Roman" w:cs="Times New Roman"/>
          <w:color w:val="000000"/>
          <w:lang w:eastAsia="ru-RU"/>
        </w:rPr>
        <w:t xml:space="preserve">писания Акта об оказании услуг </w:t>
      </w:r>
      <w:r w:rsidRPr="00DF48D9">
        <w:rPr>
          <w:rFonts w:ascii="Times New Roman" w:eastAsia="Times New Roman" w:hAnsi="Times New Roman" w:cs="Times New Roman"/>
          <w:color w:val="000000"/>
          <w:lang w:eastAsia="ru-RU"/>
        </w:rPr>
        <w:t>Заказчик получает исключительное право на использование результатов оказания Услуг.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3.7. Гарантийный срок. Заказчик вправе предъявить требования, связанные с недостатками материального результата услуг "Программа "Безопасное и эффективное энергопотребление", обнаруженными в течение 30 дней</w:t>
      </w:r>
      <w:r w:rsidRPr="00DF48D9">
        <w:rPr>
          <w:rFonts w:ascii="Times New Roman" w:eastAsia="Times New Roman" w:hAnsi="Times New Roman" w:cs="Times New Roman"/>
          <w:i/>
          <w:color w:val="000000"/>
          <w:lang w:eastAsia="ru-RU"/>
        </w:rPr>
        <w:t xml:space="preserve"> </w:t>
      </w:r>
      <w:r w:rsidRPr="00DF48D9">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DF48D9" w:rsidRPr="00DF48D9" w:rsidRDefault="00DF48D9" w:rsidP="00DF48D9">
      <w:pPr>
        <w:autoSpaceDE w:val="0"/>
        <w:autoSpaceDN w:val="0"/>
        <w:adjustRightInd w:val="0"/>
        <w:spacing w:after="0" w:line="240" w:lineRule="auto"/>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 ЦЕНА ДОГОВОРА И ПОРЯДОК ОПЛАТЫ.</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4.1. Общая стоимость оказываемых Услуг составляет: ________ рублей (_________ рублей ___ копеек), в т.ч. НДС (18%) в размере: __________ рублей (______рублей _____копеек).</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DF48D9" w:rsidRPr="00DF48D9" w:rsidRDefault="00DF48D9" w:rsidP="00DF48D9">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DF48D9">
        <w:rPr>
          <w:rFonts w:ascii="Times New Roman" w:eastAsia="Times New Roman" w:hAnsi="Times New Roman" w:cs="Times New Roman"/>
          <w:color w:val="000000"/>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4.6.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DF48D9" w:rsidRPr="00DF48D9" w:rsidRDefault="00DF48D9" w:rsidP="00DF48D9">
      <w:pPr>
        <w:tabs>
          <w:tab w:val="left" w:pos="7728"/>
        </w:tabs>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r>
    </w:p>
    <w:p w:rsidR="00DF48D9" w:rsidRPr="00DF48D9" w:rsidRDefault="00DF48D9" w:rsidP="00DF48D9">
      <w:pPr>
        <w:spacing w:after="0" w:line="240" w:lineRule="auto"/>
        <w:ind w:firstLine="708"/>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 ОТВЕТСТВЕННОСТЬ СТОРОН.</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6. </w:t>
      </w:r>
      <w:bookmarkEnd w:id="0"/>
      <w:bookmarkEnd w:id="1"/>
      <w:r w:rsidRPr="00DF48D9">
        <w:rPr>
          <w:rFonts w:ascii="Times New Roman" w:eastAsia="Times New Roman" w:hAnsi="Times New Roman" w:cs="Times New Roman"/>
          <w:color w:val="000000"/>
          <w:lang w:eastAsia="ru-RU"/>
        </w:rPr>
        <w:t>ФОРС-МАЖОР.</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bookmarkStart w:id="2" w:name="_Toc90385038"/>
      <w:bookmarkStart w:id="3" w:name="_Toc98253844"/>
      <w:r w:rsidRPr="00DF48D9">
        <w:rPr>
          <w:rFonts w:ascii="Times New Roman" w:eastAsia="Times New Roman" w:hAnsi="Times New Roman" w:cs="Times New Roman"/>
          <w:color w:val="000000"/>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6.4. Сторона, у которой возникли обстоятельства форс-мажора, обязана в </w:t>
      </w:r>
      <w:r w:rsidRPr="00DF48D9">
        <w:rPr>
          <w:rFonts w:ascii="Times New Roman" w:eastAsia="Times New Roman" w:hAnsi="Times New Roman" w:cs="Times New Roman"/>
          <w:color w:val="000000"/>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7. </w:t>
      </w:r>
      <w:bookmarkEnd w:id="2"/>
      <w:bookmarkEnd w:id="3"/>
      <w:r w:rsidRPr="00DF48D9">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DF48D9" w:rsidRPr="00DF48D9" w:rsidRDefault="00DF48D9" w:rsidP="00DF48D9">
      <w:pPr>
        <w:tabs>
          <w:tab w:val="left" w:pos="1200"/>
        </w:tabs>
        <w:spacing w:after="0" w:line="240" w:lineRule="auto"/>
        <w:ind w:firstLine="700"/>
        <w:jc w:val="both"/>
        <w:rPr>
          <w:rFonts w:ascii="Times New Roman" w:eastAsia="Calibri" w:hAnsi="Times New Roman" w:cs="Times New Roman"/>
          <w:color w:val="000000"/>
          <w:lang w:eastAsia="ru-RU"/>
        </w:rPr>
      </w:pPr>
      <w:r w:rsidRPr="00DF48D9">
        <w:rPr>
          <w:rFonts w:ascii="Times New Roman" w:eastAsia="Times New Roman" w:hAnsi="Times New Roman" w:cs="Times New Roman"/>
          <w:snapToGrid w:val="0"/>
          <w:color w:val="000000"/>
          <w:lang w:eastAsia="ru-RU"/>
        </w:rPr>
        <w:t xml:space="preserve">7.1. </w:t>
      </w:r>
      <w:r w:rsidRPr="00DF48D9">
        <w:rPr>
          <w:rFonts w:ascii="Times New Roman" w:eastAsia="Calibri" w:hAnsi="Times New Roman" w:cs="Times New Roman"/>
          <w:color w:val="000000"/>
          <w:lang w:eastAsia="ru-RU"/>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DF48D9">
        <w:rPr>
          <w:rFonts w:ascii="Times New Roman" w:eastAsia="Calibri" w:hAnsi="Times New Roman" w:cs="Times New Roman"/>
          <w:color w:val="000000"/>
          <w:vertAlign w:val="superscript"/>
          <w:lang w:eastAsia="ru-RU"/>
        </w:rPr>
        <w:footnoteReference w:id="1"/>
      </w:r>
      <w:r w:rsidRPr="00DF48D9">
        <w:rPr>
          <w:rFonts w:ascii="Times New Roman" w:eastAsia="Calibri" w:hAnsi="Times New Roman" w:cs="Times New Roman"/>
          <w:color w:val="000000"/>
          <w:lang w:eastAsia="ru-RU"/>
        </w:rPr>
        <w:t>.</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DF48D9" w:rsidRPr="00DF48D9" w:rsidRDefault="00DF48D9" w:rsidP="00DF48D9">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DF48D9" w:rsidRPr="00DF48D9" w:rsidRDefault="00DF48D9" w:rsidP="00DF48D9">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4" w:name="_Toc90385039"/>
      <w:bookmarkStart w:id="5" w:name="_Toc98253845"/>
      <w:r w:rsidRPr="00DF48D9">
        <w:rPr>
          <w:rFonts w:ascii="Times New Roman" w:eastAsia="Times New Roman" w:hAnsi="Times New Roman" w:cs="Times New Roman"/>
          <w:snapToGrid w:val="0"/>
          <w:color w:val="000000"/>
          <w:lang w:eastAsia="ru-RU"/>
        </w:rPr>
        <w:t>8. КОНФИДЕНЦИАЛЬНОСТЬ</w:t>
      </w:r>
      <w:bookmarkEnd w:id="4"/>
      <w:bookmarkEnd w:id="5"/>
      <w:r w:rsidRPr="00DF48D9">
        <w:rPr>
          <w:rFonts w:ascii="Times New Roman" w:eastAsia="Times New Roman" w:hAnsi="Times New Roman" w:cs="Times New Roman"/>
          <w:snapToGrid w:val="0"/>
          <w:color w:val="000000"/>
          <w:lang w:eastAsia="ru-RU"/>
        </w:rPr>
        <w:t>.</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color w:val="000000"/>
          <w:lang w:eastAsia="ru-RU"/>
        </w:rPr>
        <w:t xml:space="preserve">8.1. </w:t>
      </w:r>
      <w:r w:rsidRPr="00DF48D9">
        <w:rPr>
          <w:rFonts w:ascii="Times New Roman" w:eastAsia="Times New Roman" w:hAnsi="Times New Roman" w:cs="Times New Roman"/>
          <w:bCs/>
          <w:color w:val="000000"/>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bCs/>
          <w:color w:val="000000"/>
          <w:lang w:eastAsia="ru-RU"/>
        </w:rPr>
        <w:t>Передача конфиденциальной информации без заключения соответствующего соглашения не допускается.</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9. ПРОЧИЕ УСЛОВИЯ.</w:t>
      </w:r>
    </w:p>
    <w:p w:rsidR="00DF48D9" w:rsidRPr="00DF48D9" w:rsidRDefault="00DF48D9" w:rsidP="00DF48D9">
      <w:pPr>
        <w:spacing w:after="0" w:line="240" w:lineRule="auto"/>
        <w:ind w:firstLine="720"/>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DF48D9" w:rsidRPr="00DF48D9" w:rsidRDefault="00DF48D9" w:rsidP="00DF48D9">
      <w:pPr>
        <w:spacing w:after="0" w:line="240" w:lineRule="auto"/>
        <w:ind w:firstLine="720"/>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Настоящий Договор распространяет свое действие на правоотношения Сторон, возникшие с "__"_______20__ г</w:t>
      </w:r>
      <w:r w:rsidRPr="00DF48D9">
        <w:rPr>
          <w:rFonts w:ascii="Times New Roman" w:eastAsia="Times New Roman" w:hAnsi="Times New Roman" w:cs="Times New Roman"/>
          <w:i/>
          <w:color w:val="000000"/>
          <w:lang w:eastAsia="ru-RU"/>
        </w:rPr>
        <w:t>.</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F48D9">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9.6. Сторонами достигнуто соглашение о том, что все условия настоящего Договора являются существенными.</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DF48D9">
        <w:rPr>
          <w:rFonts w:ascii="Times New Roman" w:eastAsia="Times New Roman" w:hAnsi="Times New Roman" w:cs="Times New Roman"/>
          <w:snapToGrid w:val="0"/>
          <w:color w:val="000000"/>
          <w:lang w:eastAsia="ru-RU"/>
        </w:rPr>
        <w:t xml:space="preserve">9.7. </w:t>
      </w:r>
      <w:r w:rsidRPr="00DF48D9">
        <w:rPr>
          <w:rFonts w:ascii="Times New Roman" w:eastAsia="Times New Roman" w:hAnsi="Times New Roman" w:cs="Times New Roman"/>
          <w:snapToGrid w:val="0"/>
          <w:color w:val="00000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DF48D9">
        <w:rPr>
          <w:rFonts w:ascii="Times New Roman" w:eastAsia="Times New Roman" w:hAnsi="Times New Roman" w:cs="Times New Roman"/>
          <w:snapToGrid w:val="0"/>
          <w:szCs w:val="20"/>
          <w:lang w:eastAsia="ru-RU"/>
        </w:rPr>
        <w:t xml:space="preserve"> Semenova.LG@tgc1.ru</w:t>
      </w:r>
      <w:r w:rsidRPr="00DF48D9">
        <w:rPr>
          <w:rFonts w:ascii="Times New Roman" w:eastAsia="Times New Roman" w:hAnsi="Times New Roman" w:cs="Times New Roman"/>
          <w:snapToGrid w:val="0"/>
          <w:color w:val="00000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DF48D9" w:rsidRPr="00DF48D9" w:rsidRDefault="00DF48D9" w:rsidP="00DF48D9">
      <w:pPr>
        <w:spacing w:after="0" w:line="240" w:lineRule="auto"/>
        <w:ind w:left="708"/>
        <w:jc w:val="both"/>
        <w:rPr>
          <w:rFonts w:ascii="Times New Roman" w:eastAsia="Times New Roman" w:hAnsi="Times New Roman" w:cs="Times New Roman"/>
          <w:color w:val="000000"/>
          <w:shd w:val="clear" w:color="auto" w:fill="FFFFFF"/>
        </w:rPr>
      </w:pPr>
      <w:r w:rsidRPr="00DF48D9">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DF48D9" w:rsidRPr="00DF48D9" w:rsidRDefault="00DF48D9" w:rsidP="00DF48D9">
      <w:pPr>
        <w:spacing w:after="0" w:line="240" w:lineRule="auto"/>
        <w:jc w:val="both"/>
        <w:rPr>
          <w:rFonts w:ascii="Times New Roman" w:eastAsia="Times New Roman" w:hAnsi="Times New Roman" w:cs="Times New Roman"/>
          <w:color w:val="000000"/>
          <w:shd w:val="clear" w:color="auto" w:fill="FFFFFF"/>
        </w:rPr>
      </w:pPr>
      <w:r w:rsidRPr="00DF48D9">
        <w:rPr>
          <w:rFonts w:ascii="Times New Roman" w:eastAsia="Times New Roman" w:hAnsi="Times New Roman" w:cs="Times New Roman"/>
          <w:color w:val="000000"/>
          <w:shd w:val="clear" w:color="auto" w:fill="FFFFFF"/>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DF48D9" w:rsidRPr="00DF48D9" w:rsidRDefault="00DF48D9" w:rsidP="00DF48D9">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lastRenderedPageBreak/>
        <w:t>9.12. Следующие приложения являются неотъемлемой частью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Приложение № 1 – «</w:t>
      </w:r>
      <w:r w:rsidRPr="00DF48D9">
        <w:rPr>
          <w:rFonts w:ascii="Times New Roman" w:eastAsia="Times New Roman" w:hAnsi="Times New Roman" w:cs="Times New Roman"/>
          <w:snapToGrid w:val="0"/>
          <w:szCs w:val="20"/>
          <w:lang w:eastAsia="ru-RU"/>
        </w:rPr>
        <w:t>Техническое з</w:t>
      </w:r>
      <w:r w:rsidRPr="00DF48D9">
        <w:rPr>
          <w:rFonts w:ascii="Times New Roman" w:eastAsia="Times New Roman" w:hAnsi="Times New Roman" w:cs="Times New Roman"/>
          <w:snapToGrid w:val="0"/>
          <w:color w:val="000000"/>
          <w:lang w:eastAsia="ru-RU"/>
        </w:rPr>
        <w:t>адание»;</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Приложение № 2 – «График оказания услуг»;</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Приложение №3 – «Соглашение о предоставлении сведений».</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p>
    <w:p w:rsidR="00DF48D9" w:rsidRP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AF2A60" w:rsidRPr="00DF48D9" w:rsidRDefault="00AF2A60" w:rsidP="00AF2A60">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DF48D9">
        <w:rPr>
          <w:rFonts w:ascii="Times New Roman" w:eastAsia="Times New Roman" w:hAnsi="Times New Roman" w:cs="Times New Roman"/>
          <w:b/>
          <w:lang w:eastAsia="ru-RU"/>
        </w:rPr>
        <w:t>ПОДПИСИ СТОРОН</w:t>
      </w:r>
    </w:p>
    <w:p w:rsidR="00AF2A60" w:rsidRPr="00DF48D9" w:rsidRDefault="00AF2A60" w:rsidP="00AF2A60">
      <w:pPr>
        <w:autoSpaceDE w:val="0"/>
        <w:autoSpaceDN w:val="0"/>
        <w:spacing w:after="0" w:line="240" w:lineRule="auto"/>
        <w:jc w:val="both"/>
        <w:rPr>
          <w:rFonts w:ascii="Times New Roman" w:eastAsia="Times New Roman" w:hAnsi="Times New Roman" w:cs="Times New Roman"/>
          <w:sz w:val="20"/>
          <w:szCs w:val="24"/>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111"/>
      </w:tblGrid>
      <w:tr w:rsidR="00AF2A60" w:rsidRPr="00DF48D9" w:rsidTr="00AF2A60">
        <w:tc>
          <w:tcPr>
            <w:tcW w:w="5387" w:type="dxa"/>
          </w:tcPr>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b/>
                <w:szCs w:val="20"/>
                <w:lang w:eastAsia="ru-RU"/>
              </w:rPr>
              <w:t>Заказчик</w:t>
            </w:r>
            <w:r w:rsidRPr="00DF48D9">
              <w:rPr>
                <w:rFonts w:ascii="Times New Roman" w:eastAsia="Times New Roman" w:hAnsi="Times New Roman" w:cs="Times New Roman"/>
                <w:szCs w:val="20"/>
                <w:lang w:eastAsia="ru-RU"/>
              </w:rPr>
              <w:t>:</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Фактический адрес:</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197198, Санкт-Петербург, БЦ «Арена Холл», пр. Добролюбова, 16, корп.2, литера А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Адрес регистрации:</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198188, Санкт-Петербург, ул. Броневая, д. 6, литера Б</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Банковские реквизиты:</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ИНН 7841312071, КПП 780501001</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Р/счет: 40702810309000000005</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в ОАО «АБ «РОССИЯ»</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г. Санкт-Петербург</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Корр. счет 30101810800000000861</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БИК 044030861 ОГРН 1057810153400</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ОКПО 76201586 </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Начальник департамента по связям с общественностью ОАО «ТГК-1»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_________________________/Семенова Л.Г./</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 ______________ 201</w:t>
            </w:r>
            <w:r>
              <w:rPr>
                <w:rFonts w:ascii="Times New Roman" w:eastAsia="Times New Roman" w:hAnsi="Times New Roman" w:cs="Times New Roman"/>
                <w:szCs w:val="20"/>
                <w:lang w:eastAsia="ru-RU"/>
              </w:rPr>
              <w:t>6</w:t>
            </w:r>
            <w:r w:rsidRPr="00DF48D9">
              <w:rPr>
                <w:rFonts w:ascii="Times New Roman" w:eastAsia="Times New Roman" w:hAnsi="Times New Roman" w:cs="Times New Roman"/>
                <w:szCs w:val="20"/>
                <w:lang w:eastAsia="ru-RU"/>
              </w:rPr>
              <w:t xml:space="preserve"> г.</w:t>
            </w:r>
          </w:p>
          <w:p w:rsidR="00AF2A60" w:rsidRPr="00DF48D9" w:rsidRDefault="00AF2A60" w:rsidP="00AF2A60">
            <w:pPr>
              <w:autoSpaceDE w:val="0"/>
              <w:autoSpaceDN w:val="0"/>
              <w:rPr>
                <w:rFonts w:ascii="Times New Roman" w:eastAsia="Times New Roman" w:hAnsi="Times New Roman" w:cs="Times New Roman"/>
                <w:i/>
                <w:szCs w:val="20"/>
                <w:lang w:eastAsia="ru-RU"/>
              </w:rPr>
            </w:pPr>
            <w:r w:rsidRPr="00DF48D9">
              <w:rPr>
                <w:rFonts w:ascii="Times New Roman" w:eastAsia="Times New Roman" w:hAnsi="Times New Roman" w:cs="Times New Roman"/>
                <w:i/>
                <w:szCs w:val="20"/>
                <w:lang w:eastAsia="ru-RU"/>
              </w:rPr>
              <w:t>М.П.</w:t>
            </w:r>
          </w:p>
          <w:p w:rsidR="00AF2A60" w:rsidRPr="00DF48D9" w:rsidRDefault="00AF2A60" w:rsidP="00AF2A60">
            <w:pPr>
              <w:autoSpaceDE w:val="0"/>
              <w:autoSpaceDN w:val="0"/>
              <w:rPr>
                <w:rFonts w:ascii="Times New Roman" w:eastAsia="Times New Roman" w:hAnsi="Times New Roman" w:cs="Times New Roman"/>
                <w:szCs w:val="20"/>
                <w:lang w:eastAsia="ru-RU"/>
              </w:rPr>
            </w:pPr>
          </w:p>
        </w:tc>
        <w:tc>
          <w:tcPr>
            <w:tcW w:w="4111" w:type="dxa"/>
          </w:tcPr>
          <w:p w:rsidR="00AF2A60" w:rsidRPr="00DF48D9" w:rsidRDefault="00AF2A60" w:rsidP="00AF2A60">
            <w:pPr>
              <w:autoSpaceDE w:val="0"/>
              <w:autoSpaceDN w:val="0"/>
              <w:rPr>
                <w:rFonts w:ascii="Times New Roman" w:eastAsia="Times New Roman" w:hAnsi="Times New Roman" w:cs="Times New Roman"/>
                <w:b/>
                <w:szCs w:val="20"/>
                <w:lang w:eastAsia="ru-RU"/>
              </w:rPr>
            </w:pPr>
            <w:r w:rsidRPr="00DF48D9">
              <w:rPr>
                <w:rFonts w:ascii="Times New Roman" w:eastAsia="Times New Roman" w:hAnsi="Times New Roman" w:cs="Times New Roman"/>
                <w:b/>
                <w:szCs w:val="20"/>
                <w:lang w:eastAsia="ru-RU"/>
              </w:rPr>
              <w:t>Исполнитель:</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Юридический адрес:</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w:t>
            </w:r>
            <w:r>
              <w:rPr>
                <w:rFonts w:ascii="Times New Roman" w:eastAsia="Times New Roman" w:hAnsi="Times New Roman" w:cs="Times New Roman"/>
                <w:szCs w:val="20"/>
                <w:lang w:eastAsia="ru-RU"/>
              </w:rPr>
              <w:t>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Фактический адрес: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Банковские реквизиты:</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ИНН ___________, КПП</w:t>
            </w:r>
            <w:r w:rsidRPr="00DF48D9">
              <w:rPr>
                <w:rFonts w:ascii="Times New Roman" w:eastAsia="Times New Roman" w:hAnsi="Times New Roman" w:cs="Times New Roman"/>
                <w:szCs w:val="20"/>
                <w:lang w:eastAsia="ru-RU"/>
              </w:rPr>
              <w:t>___</w:t>
            </w:r>
            <w:r>
              <w:rPr>
                <w:rFonts w:ascii="Times New Roman" w:eastAsia="Times New Roman" w:hAnsi="Times New Roman" w:cs="Times New Roman"/>
                <w:szCs w:val="20"/>
                <w:lang w:eastAsia="ru-RU"/>
              </w:rPr>
              <w:t>___________</w:t>
            </w:r>
          </w:p>
          <w:p w:rsidR="00AF2A60"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р/сч 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в</w:t>
            </w:r>
            <w:r w:rsidRPr="00DF48D9">
              <w:rPr>
                <w:rFonts w:ascii="Times New Roman" w:eastAsia="Times New Roman" w:hAnsi="Times New Roman" w:cs="Times New Roman"/>
                <w:szCs w:val="20"/>
                <w:lang w:eastAsia="ru-RU"/>
              </w:rPr>
              <w:t>_______</w:t>
            </w:r>
            <w:r>
              <w:rPr>
                <w:rFonts w:ascii="Times New Roman" w:eastAsia="Times New Roman" w:hAnsi="Times New Roman" w:cs="Times New Roman"/>
                <w:szCs w:val="20"/>
                <w:lang w:eastAsia="ru-RU"/>
              </w:rPr>
              <w:t>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кор/сч __</w:t>
            </w:r>
            <w:r>
              <w:rPr>
                <w:rFonts w:ascii="Times New Roman" w:eastAsia="Times New Roman" w:hAnsi="Times New Roman" w:cs="Times New Roman"/>
                <w:szCs w:val="20"/>
                <w:lang w:eastAsia="ru-RU"/>
              </w:rPr>
              <w:t>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БИК __________ </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ОКПО ___________, ОКВЭД__________</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w:t>
            </w:r>
            <w:r>
              <w:rPr>
                <w:rFonts w:ascii="Times New Roman" w:eastAsia="Times New Roman" w:hAnsi="Times New Roman" w:cs="Times New Roman"/>
                <w:szCs w:val="20"/>
                <w:lang w:eastAsia="ru-RU"/>
              </w:rPr>
              <w:t>_______________________________</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w:t>
            </w:r>
            <w:r>
              <w:rPr>
                <w:rFonts w:ascii="Times New Roman" w:eastAsia="Times New Roman" w:hAnsi="Times New Roman" w:cs="Times New Roman"/>
                <w:szCs w:val="20"/>
                <w:lang w:eastAsia="ru-RU"/>
              </w:rPr>
              <w:t>_________________________</w:t>
            </w:r>
          </w:p>
          <w:p w:rsidR="00AF2A60" w:rsidRPr="00DF48D9" w:rsidRDefault="00AF2A60" w:rsidP="00AF2A60">
            <w:pPr>
              <w:autoSpaceDE w:val="0"/>
              <w:autoSpaceDN w:val="0"/>
              <w:rPr>
                <w:rFonts w:ascii="Times New Roman" w:eastAsia="Times New Roman" w:hAnsi="Times New Roman" w:cs="Times New Roman"/>
                <w:szCs w:val="20"/>
                <w:vertAlign w:val="superscript"/>
                <w:lang w:eastAsia="ru-RU"/>
              </w:rPr>
            </w:pPr>
            <w:r w:rsidRPr="00DF48D9">
              <w:rPr>
                <w:rFonts w:ascii="Times New Roman" w:eastAsia="Times New Roman" w:hAnsi="Times New Roman" w:cs="Times New Roman"/>
                <w:szCs w:val="20"/>
                <w:vertAlign w:val="superscript"/>
                <w:lang w:eastAsia="ru-RU"/>
              </w:rPr>
              <w:t>подпись и расшифровка</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«_______» ______________ 2016</w:t>
            </w:r>
            <w:r w:rsidRPr="00DF48D9">
              <w:rPr>
                <w:rFonts w:ascii="Times New Roman" w:eastAsia="Times New Roman" w:hAnsi="Times New Roman" w:cs="Times New Roman"/>
                <w:szCs w:val="20"/>
                <w:lang w:eastAsia="ru-RU"/>
              </w:rPr>
              <w:t xml:space="preserve"> г.</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i/>
                <w:szCs w:val="20"/>
                <w:lang w:eastAsia="ru-RU"/>
              </w:rPr>
              <w:t>М.П.</w:t>
            </w:r>
          </w:p>
          <w:p w:rsidR="00AF2A60" w:rsidRPr="00DF48D9" w:rsidRDefault="00AF2A60" w:rsidP="00AF2A60">
            <w:pPr>
              <w:autoSpaceDE w:val="0"/>
              <w:autoSpaceDN w:val="0"/>
              <w:rPr>
                <w:rFonts w:ascii="Times New Roman" w:eastAsia="Times New Roman" w:hAnsi="Times New Roman" w:cs="Times New Roman"/>
                <w:szCs w:val="20"/>
                <w:lang w:eastAsia="ru-RU"/>
              </w:rPr>
            </w:pPr>
          </w:p>
        </w:tc>
      </w:tr>
    </w:tbl>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AF2A60">
      <w:pPr>
        <w:spacing w:after="0" w:line="240" w:lineRule="auto"/>
        <w:rPr>
          <w:rFonts w:ascii="Times New Roman" w:eastAsia="Times New Roman" w:hAnsi="Times New Roman" w:cs="Times New Roman"/>
          <w:color w:val="000000"/>
          <w:lang w:eastAsia="ru-RU"/>
        </w:rPr>
      </w:pPr>
    </w:p>
    <w:p w:rsidR="00AF2A60" w:rsidRDefault="00AF2A60" w:rsidP="00AF2A60">
      <w:pPr>
        <w:spacing w:after="0" w:line="240" w:lineRule="auto"/>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Pr="00DF48D9" w:rsidRDefault="00DF48D9" w:rsidP="00DF48D9">
      <w:pPr>
        <w:spacing w:after="0" w:line="240" w:lineRule="auto"/>
        <w:ind w:left="6420"/>
        <w:jc w:val="right"/>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 xml:space="preserve">Приложение № </w:t>
      </w:r>
      <w:r>
        <w:rPr>
          <w:rFonts w:ascii="Times New Roman" w:eastAsia="Times New Roman" w:hAnsi="Times New Roman" w:cs="Times New Roman"/>
          <w:color w:val="000000"/>
          <w:lang w:eastAsia="ru-RU"/>
        </w:rPr>
        <w:t>1</w:t>
      </w:r>
    </w:p>
    <w:p w:rsidR="00DF48D9" w:rsidRPr="00DF48D9" w:rsidRDefault="00DF48D9" w:rsidP="00DF48D9">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 договору №____________</w:t>
      </w:r>
    </w:p>
    <w:p w:rsidR="00DF48D9" w:rsidRPr="0093343A" w:rsidRDefault="00DF48D9" w:rsidP="0093343A">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«___» _________</w:t>
      </w:r>
      <w:r w:rsidR="00AF2A60">
        <w:rPr>
          <w:rFonts w:ascii="Times New Roman" w:eastAsia="Times New Roman" w:hAnsi="Times New Roman" w:cs="Times New Roman"/>
          <w:color w:val="000000"/>
          <w:lang w:eastAsia="ru-RU"/>
        </w:rPr>
        <w:t xml:space="preserve">2016 </w:t>
      </w:r>
      <w:r w:rsidRPr="00DF48D9">
        <w:rPr>
          <w:rFonts w:ascii="Times New Roman" w:eastAsia="Times New Roman" w:hAnsi="Times New Roman" w:cs="Times New Roman"/>
          <w:color w:val="000000"/>
          <w:lang w:eastAsia="ru-RU"/>
        </w:rPr>
        <w:t>г.</w:t>
      </w:r>
    </w:p>
    <w:p w:rsidR="00DF48D9" w:rsidRPr="00DF48D9" w:rsidRDefault="00DF48D9" w:rsidP="00DF48D9">
      <w:pPr>
        <w:autoSpaceDE w:val="0"/>
        <w:autoSpaceDN w:val="0"/>
        <w:spacing w:after="120" w:line="240" w:lineRule="auto"/>
        <w:jc w:val="right"/>
        <w:rPr>
          <w:rFonts w:ascii="Times New Roman" w:eastAsia="Times New Roman" w:hAnsi="Times New Roman" w:cs="Times New Roman"/>
          <w:b/>
          <w:sz w:val="23"/>
          <w:szCs w:val="23"/>
          <w:lang w:eastAsia="ru-RU"/>
        </w:rPr>
      </w:pPr>
    </w:p>
    <w:p w:rsidR="00DF48D9" w:rsidRPr="00DF48D9" w:rsidRDefault="00DF48D9" w:rsidP="00DF48D9">
      <w:pPr>
        <w:autoSpaceDE w:val="0"/>
        <w:autoSpaceDN w:val="0"/>
        <w:spacing w:after="120" w:line="240" w:lineRule="auto"/>
        <w:jc w:val="center"/>
        <w:rPr>
          <w:rFonts w:ascii="Times New Roman" w:eastAsia="Times New Roman" w:hAnsi="Times New Roman" w:cs="Times New Roman"/>
          <w:b/>
          <w:sz w:val="23"/>
          <w:szCs w:val="23"/>
          <w:lang w:eastAsia="ru-RU"/>
        </w:rPr>
      </w:pPr>
      <w:r w:rsidRPr="00DF48D9">
        <w:rPr>
          <w:rFonts w:ascii="Times New Roman" w:eastAsia="Times New Roman" w:hAnsi="Times New Roman" w:cs="Times New Roman"/>
          <w:b/>
          <w:sz w:val="23"/>
          <w:szCs w:val="23"/>
          <w:lang w:eastAsia="ru-RU"/>
        </w:rPr>
        <w:t>ТЕХНИЧЕСКОЕ ЗАДАНИЕ</w:t>
      </w:r>
    </w:p>
    <w:p w:rsidR="00DF48D9" w:rsidRPr="00DF48D9" w:rsidRDefault="00DF48D9" w:rsidP="0093343A">
      <w:pPr>
        <w:autoSpaceDE w:val="0"/>
        <w:autoSpaceDN w:val="0"/>
        <w:spacing w:after="0" w:line="240" w:lineRule="auto"/>
        <w:jc w:val="center"/>
        <w:rPr>
          <w:rFonts w:ascii="Times New Roman" w:eastAsia="Times New Roman" w:hAnsi="Times New Roman" w:cs="Times New Roman"/>
          <w:sz w:val="23"/>
          <w:szCs w:val="23"/>
          <w:lang w:eastAsia="ru-RU"/>
        </w:rPr>
      </w:pPr>
      <w:r w:rsidRPr="00DF48D9">
        <w:rPr>
          <w:rFonts w:ascii="Times New Roman" w:eastAsia="Times New Roman" w:hAnsi="Times New Roman" w:cs="Times New Roman"/>
          <w:sz w:val="23"/>
          <w:szCs w:val="23"/>
          <w:lang w:eastAsia="ru-RU"/>
        </w:rPr>
        <w:t>на открытый запрос предложений по выбору</w:t>
      </w:r>
      <w:r w:rsidR="0093343A">
        <w:rPr>
          <w:rFonts w:ascii="Times New Roman" w:eastAsia="Times New Roman" w:hAnsi="Times New Roman" w:cs="Times New Roman"/>
          <w:sz w:val="23"/>
          <w:szCs w:val="23"/>
          <w:lang w:eastAsia="ru-RU"/>
        </w:rPr>
        <w:t xml:space="preserve"> </w:t>
      </w:r>
      <w:r w:rsidRPr="00DF48D9">
        <w:rPr>
          <w:rFonts w:ascii="Times New Roman" w:eastAsia="Times New Roman" w:hAnsi="Times New Roman" w:cs="Times New Roman"/>
          <w:sz w:val="23"/>
          <w:szCs w:val="23"/>
          <w:lang w:eastAsia="ru-RU"/>
        </w:rPr>
        <w:t>исполнителя услуг по проекту</w:t>
      </w:r>
    </w:p>
    <w:p w:rsidR="00DF48D9" w:rsidRDefault="00DF48D9" w:rsidP="00DF48D9">
      <w:pPr>
        <w:autoSpaceDE w:val="0"/>
        <w:autoSpaceDN w:val="0"/>
        <w:spacing w:after="0" w:line="240" w:lineRule="auto"/>
        <w:jc w:val="center"/>
        <w:rPr>
          <w:rFonts w:ascii="Times New Roman" w:eastAsia="Times New Roman" w:hAnsi="Times New Roman" w:cs="Times New Roman"/>
          <w:sz w:val="23"/>
          <w:szCs w:val="23"/>
          <w:lang w:eastAsia="ru-RU"/>
        </w:rPr>
      </w:pPr>
      <w:r w:rsidRPr="00DF48D9">
        <w:rPr>
          <w:rFonts w:ascii="Times New Roman" w:eastAsia="Times New Roman" w:hAnsi="Times New Roman" w:cs="Times New Roman"/>
          <w:sz w:val="23"/>
          <w:szCs w:val="23"/>
          <w:lang w:eastAsia="ru-RU"/>
        </w:rPr>
        <w:t xml:space="preserve">Программа «Безопасное и эффективное энергопотребление» в 2016 году </w:t>
      </w:r>
    </w:p>
    <w:p w:rsidR="0093343A" w:rsidRPr="00DF48D9" w:rsidRDefault="0093343A" w:rsidP="00DF48D9">
      <w:pPr>
        <w:autoSpaceDE w:val="0"/>
        <w:autoSpaceDN w:val="0"/>
        <w:spacing w:after="0" w:line="240" w:lineRule="auto"/>
        <w:jc w:val="center"/>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1. Общие требования</w:t>
      </w:r>
    </w:p>
    <w:p w:rsidR="0093343A" w:rsidRPr="0093343A" w:rsidRDefault="0093343A" w:rsidP="0093343A">
      <w:pPr>
        <w:autoSpaceDE w:val="0"/>
        <w:autoSpaceDN w:val="0"/>
        <w:spacing w:after="0" w:line="240" w:lineRule="auto"/>
        <w:rPr>
          <w:rFonts w:ascii="Times New Roman" w:eastAsia="Times New Roman" w:hAnsi="Times New Roman" w:cs="Times New Roman"/>
          <w:sz w:val="20"/>
          <w:szCs w:val="20"/>
          <w:lang w:eastAsia="ru-RU"/>
        </w:rPr>
      </w:pP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b/>
          <w:sz w:val="23"/>
          <w:szCs w:val="23"/>
          <w:lang w:eastAsia="ar-SA"/>
        </w:rPr>
        <w:t>1.1.Требования к месту выполнения услуг:</w:t>
      </w:r>
      <w:r w:rsidRPr="0093343A">
        <w:rPr>
          <w:rFonts w:ascii="Times New Roman" w:eastAsia="Times New Roman" w:hAnsi="Times New Roman" w:cs="Times New Roman"/>
          <w:sz w:val="23"/>
          <w:szCs w:val="23"/>
          <w:lang w:eastAsia="ar-SA"/>
        </w:rPr>
        <w:t xml:space="preserve"> </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Санкт-Петербург.</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ar-SA"/>
        </w:rPr>
        <w:br/>
      </w:r>
      <w:r w:rsidRPr="0093343A">
        <w:rPr>
          <w:rFonts w:ascii="Times New Roman" w:eastAsia="Times New Roman" w:hAnsi="Times New Roman" w:cs="Times New Roman"/>
          <w:b/>
          <w:sz w:val="23"/>
          <w:szCs w:val="23"/>
          <w:lang w:eastAsia="ar-SA"/>
        </w:rPr>
        <w:t>1.2.Должность, ФИО и контактный телефон ответственного лица, составившего техническое задание:</w:t>
      </w:r>
      <w:r w:rsidRPr="0093343A">
        <w:rPr>
          <w:rFonts w:ascii="Times New Roman" w:eastAsia="Times New Roman" w:hAnsi="Times New Roman" w:cs="Times New Roman"/>
          <w:sz w:val="23"/>
          <w:szCs w:val="23"/>
          <w:lang w:eastAsia="ar-SA"/>
        </w:rPr>
        <w:t xml:space="preserve"> Эксперт по корпоративным и рекламным проектам Павлова Виктория Борисовна, тел. +7 (812) </w:t>
      </w:r>
      <w:r w:rsidRPr="0093343A">
        <w:rPr>
          <w:rFonts w:ascii="Times New Roman" w:eastAsia="Times New Roman" w:hAnsi="Times New Roman" w:cs="Times New Roman"/>
          <w:sz w:val="23"/>
          <w:szCs w:val="23"/>
          <w:lang w:eastAsia="ru-RU"/>
        </w:rPr>
        <w:t>901-32-86.</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b/>
          <w:sz w:val="23"/>
          <w:szCs w:val="23"/>
          <w:lang w:eastAsia="ar-SA"/>
        </w:rPr>
      </w:pPr>
      <w:r w:rsidRPr="0093343A">
        <w:rPr>
          <w:rFonts w:ascii="Times New Roman" w:eastAsia="Times New Roman" w:hAnsi="Times New Roman" w:cs="Times New Roman"/>
          <w:b/>
          <w:sz w:val="23"/>
          <w:szCs w:val="23"/>
          <w:lang w:eastAsia="ar-SA"/>
        </w:rPr>
        <w:t>1.3.Требования к срокам выполнения услуг:</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Начало                май 2016 г.</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Окончание          декабрь 2016 г.</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b/>
          <w:sz w:val="23"/>
          <w:szCs w:val="23"/>
          <w:lang w:eastAsia="ru-RU"/>
        </w:rPr>
        <w:t xml:space="preserve">1.4.Предельная цена закупки: </w:t>
      </w:r>
      <w:r w:rsidRPr="0093343A">
        <w:rPr>
          <w:rFonts w:ascii="Times New Roman" w:eastAsia="Times New Roman" w:hAnsi="Times New Roman" w:cs="Times New Roman"/>
          <w:sz w:val="23"/>
          <w:szCs w:val="23"/>
          <w:lang w:eastAsia="ru-RU"/>
        </w:rPr>
        <w:t>800 000 руб. без учета НДС.</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b/>
          <w:sz w:val="23"/>
          <w:szCs w:val="23"/>
          <w:lang w:eastAsia="ru-RU"/>
        </w:rPr>
        <w:br/>
        <w:t xml:space="preserve">1.5.Функциональный заказчик: </w:t>
      </w:r>
      <w:r w:rsidRPr="0093343A">
        <w:rPr>
          <w:rFonts w:ascii="Times New Roman" w:eastAsia="Times New Roman" w:hAnsi="Times New Roman" w:cs="Times New Roman"/>
          <w:sz w:val="23"/>
          <w:szCs w:val="23"/>
          <w:lang w:eastAsia="ru-RU"/>
        </w:rPr>
        <w:t>Начальник департамента по связям с общественностью.</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b/>
          <w:sz w:val="23"/>
          <w:szCs w:val="23"/>
          <w:lang w:eastAsia="ru-RU"/>
        </w:rPr>
        <w:br/>
        <w:t>1.6.Цель выполнения услуг:</w:t>
      </w:r>
      <w:r w:rsidRPr="0093343A">
        <w:rPr>
          <w:rFonts w:ascii="Times New Roman" w:eastAsia="Times New Roman" w:hAnsi="Times New Roman" w:cs="Times New Roman"/>
          <w:sz w:val="23"/>
          <w:szCs w:val="23"/>
          <w:lang w:eastAsia="ru-RU"/>
        </w:rPr>
        <w:t xml:space="preserve"> Рекламно-презентационное сопровождение Программы «Безопасное и эффективное энергопотребление» ОАО «ТГК-1» в 2016 году.</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Default="00A6072D"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A6072D">
        <w:rPr>
          <w:rFonts w:ascii="Times New Roman" w:eastAsia="Times New Roman" w:hAnsi="Times New Roman" w:cs="Times New Roman"/>
          <w:b/>
          <w:sz w:val="23"/>
          <w:szCs w:val="23"/>
          <w:lang w:eastAsia="ar-SA"/>
        </w:rPr>
        <w:t>1.7.Объем услуг:</w:t>
      </w:r>
      <w:r w:rsidR="000B3493">
        <w:rPr>
          <w:rFonts w:ascii="Times New Roman" w:eastAsia="Times New Roman" w:hAnsi="Times New Roman" w:cs="Times New Roman"/>
          <w:sz w:val="23"/>
          <w:szCs w:val="23"/>
          <w:lang w:eastAsia="ar-SA"/>
        </w:rPr>
        <w:t xml:space="preserve"> 1 комплект, не менее 252</w:t>
      </w:r>
      <w:bookmarkStart w:id="6" w:name="_GoBack"/>
      <w:bookmarkEnd w:id="6"/>
      <w:r w:rsidRPr="00A6072D">
        <w:rPr>
          <w:rFonts w:ascii="Times New Roman" w:eastAsia="Times New Roman" w:hAnsi="Times New Roman" w:cs="Times New Roman"/>
          <w:sz w:val="23"/>
          <w:szCs w:val="23"/>
          <w:lang w:eastAsia="ar-SA"/>
        </w:rPr>
        <w:t xml:space="preserve"> шт. в соответствии с п. №3.</w:t>
      </w:r>
    </w:p>
    <w:p w:rsidR="00A6072D" w:rsidRPr="0093343A" w:rsidRDefault="00A6072D"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2. Требования к выполнению услуг</w:t>
      </w: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 xml:space="preserve">2.1. Общие сведения </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pacing w:val="-2"/>
          <w:sz w:val="23"/>
          <w:szCs w:val="23"/>
          <w:lang w:eastAsia="ru-RU"/>
        </w:rPr>
      </w:pPr>
    </w:p>
    <w:p w:rsidR="0093343A" w:rsidRPr="0093343A" w:rsidRDefault="0093343A" w:rsidP="0093343A">
      <w:pPr>
        <w:autoSpaceDE w:val="0"/>
        <w:autoSpaceDN w:val="0"/>
        <w:spacing w:after="0" w:line="240" w:lineRule="auto"/>
        <w:ind w:firstLine="360"/>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pacing w:val="-2"/>
          <w:sz w:val="23"/>
          <w:szCs w:val="23"/>
          <w:lang w:eastAsia="ru-RU"/>
        </w:rPr>
        <w:t xml:space="preserve">Настоящий документ представляет собой требования для проведения открытого запроса предложений по выбору исполнителя услуг по проекту </w:t>
      </w:r>
      <w:r w:rsidRPr="0093343A">
        <w:rPr>
          <w:rFonts w:ascii="Times New Roman" w:eastAsia="Times New Roman" w:hAnsi="Times New Roman" w:cs="Times New Roman"/>
          <w:sz w:val="23"/>
          <w:szCs w:val="23"/>
          <w:lang w:eastAsia="ru-RU"/>
        </w:rPr>
        <w:t xml:space="preserve">«Программа "Безопасное и эффективное энергопотребление"» в 2016 году. </w:t>
      </w:r>
    </w:p>
    <w:p w:rsidR="0093343A" w:rsidRPr="0093343A" w:rsidRDefault="0093343A" w:rsidP="0093343A">
      <w:pPr>
        <w:autoSpaceDE w:val="0"/>
        <w:autoSpaceDN w:val="0"/>
        <w:spacing w:after="0" w:line="240" w:lineRule="auto"/>
        <w:ind w:firstLine="360"/>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Программа «Безопасное и эффективное энергопотребление» включает в себя разработку единой концепции рекламной кампании, в том числе изготовление и размещение рекламной продукции. Дизайн-макеты рекламной продукции предоставляются заказчиком.</w:t>
      </w:r>
    </w:p>
    <w:p w:rsidR="0093343A" w:rsidRPr="0093343A" w:rsidRDefault="0093343A" w:rsidP="0093343A">
      <w:pPr>
        <w:autoSpaceDE w:val="0"/>
        <w:autoSpaceDN w:val="0"/>
        <w:spacing w:after="0" w:line="240" w:lineRule="auto"/>
        <w:ind w:firstLine="360"/>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Период проведения рекламной кампании:</w:t>
      </w:r>
    </w:p>
    <w:p w:rsidR="0093343A" w:rsidRPr="0093343A" w:rsidRDefault="0093343A" w:rsidP="0093343A">
      <w:pPr>
        <w:numPr>
          <w:ilvl w:val="0"/>
          <w:numId w:val="8"/>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 15 мая по 15 июня.</w:t>
      </w:r>
    </w:p>
    <w:p w:rsidR="0093343A" w:rsidRPr="0093343A" w:rsidRDefault="0093343A" w:rsidP="0093343A">
      <w:pPr>
        <w:numPr>
          <w:ilvl w:val="0"/>
          <w:numId w:val="8"/>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 1 сентября – 30 октября.</w:t>
      </w:r>
    </w:p>
    <w:p w:rsidR="0093343A" w:rsidRPr="0093343A" w:rsidRDefault="0093343A" w:rsidP="0093343A">
      <w:pPr>
        <w:autoSpaceDE w:val="0"/>
        <w:autoSpaceDN w:val="0"/>
        <w:spacing w:after="0" w:line="240" w:lineRule="auto"/>
        <w:ind w:firstLine="360"/>
        <w:jc w:val="both"/>
        <w:rPr>
          <w:rFonts w:ascii="Times New Roman" w:eastAsia="Times New Roman" w:hAnsi="Times New Roman" w:cs="Times New Roman"/>
          <w:spacing w:val="-2"/>
          <w:sz w:val="23"/>
          <w:szCs w:val="23"/>
          <w:lang w:eastAsia="ru-RU"/>
        </w:rPr>
      </w:pPr>
      <w:r w:rsidRPr="0093343A">
        <w:rPr>
          <w:rFonts w:ascii="Times New Roman" w:eastAsia="Times New Roman" w:hAnsi="Times New Roman" w:cs="Times New Roman"/>
          <w:spacing w:val="-2"/>
          <w:sz w:val="23"/>
          <w:szCs w:val="23"/>
          <w:lang w:eastAsia="ru-RU"/>
        </w:rPr>
        <w:t>Для выполнения данного вида услуг сертификаты, лицензии и СРО не требуются.</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pacing w:val="-2"/>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 xml:space="preserve">2.2. Цель выполнения услуг </w:t>
      </w: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Проведение рекламной кампании, призывающей потребителей тепловой энергии своевременно и регулярно оплачивать коммунальные услуги, контролировать деятельность своей управляющей компании и разъясняющей преимущества перехода на прямые платежи ресурсоснабжающим компаниям.</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Задачи:</w:t>
      </w:r>
    </w:p>
    <w:p w:rsidR="0093343A" w:rsidRPr="0093343A" w:rsidRDefault="0093343A" w:rsidP="0093343A">
      <w:pPr>
        <w:numPr>
          <w:ilvl w:val="0"/>
          <w:numId w:val="1"/>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Разработка предложений по размещению информационно-просветительских материалов на рекламных носителях;</w:t>
      </w:r>
    </w:p>
    <w:p w:rsidR="0093343A" w:rsidRPr="0093343A" w:rsidRDefault="0093343A" w:rsidP="0093343A">
      <w:pPr>
        <w:numPr>
          <w:ilvl w:val="0"/>
          <w:numId w:val="1"/>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lastRenderedPageBreak/>
        <w:t>Печать информационно-рекламных материалов;</w:t>
      </w:r>
    </w:p>
    <w:p w:rsidR="0093343A" w:rsidRPr="0093343A" w:rsidRDefault="0093343A" w:rsidP="0093343A">
      <w:pPr>
        <w:numPr>
          <w:ilvl w:val="0"/>
          <w:numId w:val="1"/>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Размещение согласованных рекламных материалов на рекламных носителях в Санкт-Петербурге;</w:t>
      </w:r>
    </w:p>
    <w:p w:rsidR="0093343A" w:rsidRPr="0093343A" w:rsidRDefault="0093343A" w:rsidP="0093343A">
      <w:pPr>
        <w:numPr>
          <w:ilvl w:val="0"/>
          <w:numId w:val="1"/>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Оформление и подача заявки на согласование рекламных материалов в «Городской центр размещения рекламы».</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 xml:space="preserve">Основные требования: </w:t>
      </w:r>
    </w:p>
    <w:p w:rsidR="0093343A" w:rsidRPr="0093343A" w:rsidRDefault="0093343A" w:rsidP="0093343A">
      <w:pPr>
        <w:numPr>
          <w:ilvl w:val="0"/>
          <w:numId w:val="2"/>
        </w:numPr>
        <w:autoSpaceDE w:val="0"/>
        <w:autoSpaceDN w:val="0"/>
        <w:spacing w:after="0" w:line="240" w:lineRule="auto"/>
        <w:contextualSpacing/>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Разработка оптимального плана размещения рекламы с охватом максимальной аудитории в Санкт-Петербурге;</w:t>
      </w:r>
    </w:p>
    <w:p w:rsidR="0093343A" w:rsidRPr="0093343A" w:rsidRDefault="0093343A" w:rsidP="0093343A">
      <w:pPr>
        <w:numPr>
          <w:ilvl w:val="0"/>
          <w:numId w:val="2"/>
        </w:numPr>
        <w:autoSpaceDE w:val="0"/>
        <w:autoSpaceDN w:val="0"/>
        <w:spacing w:after="0" w:line="240" w:lineRule="auto"/>
        <w:contextualSpacing/>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Соответствие информационной политике ОАО «ТГК-1»;</w:t>
      </w:r>
    </w:p>
    <w:p w:rsidR="0093343A" w:rsidRPr="0093343A" w:rsidRDefault="0093343A" w:rsidP="0093343A">
      <w:pPr>
        <w:numPr>
          <w:ilvl w:val="0"/>
          <w:numId w:val="2"/>
        </w:numPr>
        <w:autoSpaceDE w:val="0"/>
        <w:autoSpaceDN w:val="0"/>
        <w:spacing w:after="0" w:line="240" w:lineRule="auto"/>
        <w:contextualSpacing/>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Точное соблюдение сроков выполнения проводимых работ.</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 xml:space="preserve">2.3. Целевая аудитория: </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Широкая общественность</w:t>
      </w:r>
      <w:r w:rsidRPr="0093343A">
        <w:rPr>
          <w:rFonts w:ascii="Times New Roman" w:eastAsia="Times New Roman" w:hAnsi="Times New Roman" w:cs="Times New Roman"/>
          <w:sz w:val="23"/>
          <w:szCs w:val="23"/>
          <w:lang w:val="en-US" w:eastAsia="ar-SA"/>
        </w:rPr>
        <w:t>;</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Потребители ОАО «ТГК-1»</w:t>
      </w:r>
      <w:r w:rsidRPr="0093343A">
        <w:rPr>
          <w:rFonts w:ascii="Times New Roman" w:eastAsia="Times New Roman" w:hAnsi="Times New Roman" w:cs="Times New Roman"/>
          <w:sz w:val="23"/>
          <w:szCs w:val="23"/>
          <w:lang w:val="en-US" w:eastAsia="ar-SA"/>
        </w:rPr>
        <w:t>;</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Исполнительные, законодательные и регулирующие органы власти;</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Руководители и работники инженерно-энергетического комплекса;</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Руководители и сотрудники предприятий ЖКХ (управляющих компаний, ТСЖ и т.д.);</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СМИ</w:t>
      </w:r>
      <w:r w:rsidRPr="0093343A">
        <w:rPr>
          <w:rFonts w:ascii="Times New Roman" w:eastAsia="Times New Roman" w:hAnsi="Times New Roman" w:cs="Times New Roman"/>
          <w:sz w:val="23"/>
          <w:szCs w:val="23"/>
          <w:lang w:val="en-US" w:eastAsia="ar-SA"/>
        </w:rPr>
        <w:t>.</w:t>
      </w:r>
    </w:p>
    <w:p w:rsidR="0093343A" w:rsidRPr="0093343A" w:rsidRDefault="0093343A" w:rsidP="0093343A">
      <w:pPr>
        <w:autoSpaceDE w:val="0"/>
        <w:autoSpaceDN w:val="0"/>
        <w:spacing w:after="0" w:line="240" w:lineRule="auto"/>
        <w:ind w:left="720"/>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2.4. Ожидаемые результаты:</w:t>
      </w: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p>
    <w:p w:rsidR="0093343A" w:rsidRPr="0093343A" w:rsidRDefault="0093343A" w:rsidP="0093343A">
      <w:pPr>
        <w:numPr>
          <w:ilvl w:val="0"/>
          <w:numId w:val="6"/>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Разработка концепции размещения рекламных материалов по форматам носителей и периодам размещения;</w:t>
      </w:r>
    </w:p>
    <w:p w:rsidR="0093343A" w:rsidRPr="0093343A" w:rsidRDefault="0093343A" w:rsidP="0093343A">
      <w:pPr>
        <w:numPr>
          <w:ilvl w:val="0"/>
          <w:numId w:val="3"/>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Изготовление рекламных материалов для разных носителей;</w:t>
      </w:r>
    </w:p>
    <w:p w:rsidR="0093343A" w:rsidRPr="0093343A" w:rsidRDefault="0093343A" w:rsidP="0093343A">
      <w:pPr>
        <w:numPr>
          <w:ilvl w:val="0"/>
          <w:numId w:val="3"/>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Согласование рекламных материалов по направлению «социальная реклама» с профильными ведомствами в Санкт-Петербурге;</w:t>
      </w:r>
    </w:p>
    <w:p w:rsidR="0093343A" w:rsidRPr="0093343A" w:rsidRDefault="0093343A" w:rsidP="0093343A">
      <w:pPr>
        <w:numPr>
          <w:ilvl w:val="0"/>
          <w:numId w:val="3"/>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Размещение материалов.</w:t>
      </w:r>
    </w:p>
    <w:p w:rsidR="0093343A" w:rsidRPr="0093343A" w:rsidRDefault="0093343A" w:rsidP="0093343A">
      <w:pPr>
        <w:autoSpaceDE w:val="0"/>
        <w:autoSpaceDN w:val="0"/>
        <w:spacing w:after="0" w:line="240" w:lineRule="auto"/>
        <w:contextualSpacing/>
        <w:jc w:val="both"/>
        <w:rPr>
          <w:rFonts w:ascii="Times New Roman" w:eastAsia="Times New Roman" w:hAnsi="Times New Roman" w:cs="Times New Roman"/>
          <w:b/>
          <w:sz w:val="23"/>
          <w:szCs w:val="23"/>
          <w:lang w:eastAsia="ru-RU"/>
        </w:rPr>
      </w:pPr>
    </w:p>
    <w:p w:rsidR="0093343A" w:rsidRPr="0093343A" w:rsidRDefault="0093343A" w:rsidP="0093343A">
      <w:pPr>
        <w:autoSpaceDE w:val="0"/>
        <w:autoSpaceDN w:val="0"/>
        <w:spacing w:after="0" w:line="240" w:lineRule="auto"/>
        <w:contextualSpacing/>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3. Состав услуг</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3.1. Разработка концепции размещения рекламных материалов в Санкт-Петербурге по срокам, форматам носителей, территориальному расположению, охвату аудитории и объемам. Концепция представляется в формате .</w:t>
      </w:r>
      <w:r w:rsidRPr="0093343A">
        <w:rPr>
          <w:rFonts w:ascii="Times New Roman" w:eastAsia="Times New Roman" w:hAnsi="Times New Roman" w:cs="Times New Roman"/>
          <w:sz w:val="23"/>
          <w:szCs w:val="23"/>
          <w:lang w:val="en-US" w:eastAsia="ru-RU"/>
        </w:rPr>
        <w:t>ppt</w:t>
      </w:r>
      <w:r w:rsidRPr="0093343A">
        <w:rPr>
          <w:rFonts w:ascii="Times New Roman" w:eastAsia="Times New Roman" w:hAnsi="Times New Roman" w:cs="Times New Roman"/>
          <w:sz w:val="23"/>
          <w:szCs w:val="23"/>
          <w:lang w:eastAsia="ru-RU"/>
        </w:rPr>
        <w:t>(</w:t>
      </w:r>
      <w:r w:rsidRPr="0093343A">
        <w:rPr>
          <w:rFonts w:ascii="Times New Roman" w:eastAsia="Times New Roman" w:hAnsi="Times New Roman" w:cs="Times New Roman"/>
          <w:sz w:val="23"/>
          <w:szCs w:val="23"/>
          <w:lang w:val="en-US" w:eastAsia="ru-RU"/>
        </w:rPr>
        <w:t>x</w:t>
      </w:r>
      <w:r w:rsidRPr="0093343A">
        <w:rPr>
          <w:rFonts w:ascii="Times New Roman" w:eastAsia="Times New Roman" w:hAnsi="Times New Roman" w:cs="Times New Roman"/>
          <w:sz w:val="23"/>
          <w:szCs w:val="23"/>
          <w:lang w:eastAsia="ru-RU"/>
        </w:rPr>
        <w:t>) для согласования с заказчиком.</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Желаемые форматы для размещения:</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Рекламный щит 3х6 м. Количество по согласованию с заказчиком, но не менее 2 (двух).</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Рекламный щит (сити-формат) размером. Размеры и количество согласовываются с заказчиком.</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sz w:val="23"/>
          <w:szCs w:val="23"/>
          <w:lang w:eastAsia="ar-SA"/>
        </w:rPr>
      </w:pPr>
      <w:r w:rsidRPr="0093343A">
        <w:rPr>
          <w:rFonts w:ascii="Times New Roman" w:eastAsia="Times New Roman" w:hAnsi="Times New Roman" w:cs="Times New Roman"/>
          <w:sz w:val="23"/>
          <w:szCs w:val="23"/>
          <w:lang w:eastAsia="ar-SA"/>
        </w:rPr>
        <w:t>Стикер для размещения в подвижном составе метрополитена размером 40х15,5 и 42х13,5 cм, лайтбоксы на наклонном ходу. Количество по согласованию с заказчиком, но не менее 200 стикеров.</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sz w:val="23"/>
          <w:szCs w:val="23"/>
          <w:lang w:eastAsia="ar-SA"/>
        </w:rPr>
      </w:pPr>
      <w:r w:rsidRPr="0093343A">
        <w:rPr>
          <w:rFonts w:ascii="Times New Roman" w:eastAsia="Times New Roman" w:hAnsi="Times New Roman" w:cs="Times New Roman"/>
          <w:sz w:val="23"/>
          <w:szCs w:val="23"/>
          <w:lang w:eastAsia="ar-SA"/>
        </w:rPr>
        <w:t>Плакаты А3/А4 для размещения в транспорте (пригородные электропоезда). Количество по согласованию с заказчиком, но не менее 50 шт.</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sz w:val="23"/>
          <w:szCs w:val="23"/>
          <w:lang w:eastAsia="ar-SA"/>
        </w:rPr>
      </w:pPr>
      <w:r w:rsidRPr="0093343A">
        <w:rPr>
          <w:rFonts w:ascii="Times New Roman" w:eastAsia="Times New Roman" w:hAnsi="Times New Roman" w:cs="Times New Roman"/>
          <w:sz w:val="23"/>
          <w:szCs w:val="23"/>
          <w:lang w:eastAsia="ar-SA"/>
        </w:rPr>
        <w:t>Лайтбоксы размером 0,8х1,2 м. Количество по согласованию с заказчиком.</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i/>
          <w:sz w:val="23"/>
          <w:szCs w:val="23"/>
          <w:lang w:eastAsia="ar-SA"/>
        </w:rPr>
      </w:pPr>
      <w:r w:rsidRPr="0093343A">
        <w:rPr>
          <w:rFonts w:ascii="Times New Roman" w:eastAsia="Times New Roman" w:hAnsi="Times New Roman" w:cs="Times New Roman"/>
          <w:sz w:val="23"/>
          <w:szCs w:val="23"/>
          <w:lang w:eastAsia="ar-SA"/>
        </w:rPr>
        <w:t>Агитационные материалы для размещения в местах оплаты коммунальных услуг и на информационных досках в домах жителей (листовки, плакаты, флаеры, календари, магниты). Количество по согласованию с заказчиком.</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i/>
          <w:sz w:val="23"/>
          <w:szCs w:val="23"/>
          <w:lang w:eastAsia="ar-SA"/>
        </w:rPr>
      </w:pPr>
      <w:r w:rsidRPr="0093343A">
        <w:rPr>
          <w:rFonts w:ascii="Times New Roman" w:eastAsia="Times New Roman" w:hAnsi="Times New Roman" w:cs="Times New Roman"/>
          <w:sz w:val="23"/>
          <w:szCs w:val="23"/>
          <w:lang w:eastAsia="ar-SA"/>
        </w:rPr>
        <w:t>Аудиоролики. Хронометраж и количество вариантов ролика по согласованию с заказчиком.</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 xml:space="preserve">3.2. Изготовление рекламной продукции согласно предоставленным заказчиком дизайн-макетам и размещение на согласованных заказчиком носителях. </w:t>
      </w:r>
    </w:p>
    <w:p w:rsidR="0093343A" w:rsidRPr="0093343A" w:rsidRDefault="0093343A" w:rsidP="0093343A">
      <w:pPr>
        <w:autoSpaceDE w:val="0"/>
        <w:autoSpaceDN w:val="0"/>
        <w:spacing w:after="0" w:line="240" w:lineRule="auto"/>
        <w:jc w:val="both"/>
        <w:rPr>
          <w:rFonts w:ascii="Times New Roman" w:eastAsia="Times New Roman" w:hAnsi="Times New Roman" w:cs="Times New Roman"/>
          <w:color w:val="FF0000"/>
          <w:sz w:val="23"/>
          <w:szCs w:val="23"/>
          <w:lang w:eastAsia="ru-RU"/>
        </w:rPr>
      </w:pPr>
      <w:r w:rsidRPr="0093343A">
        <w:rPr>
          <w:rFonts w:ascii="Times New Roman" w:eastAsia="Times New Roman" w:hAnsi="Times New Roman" w:cs="Times New Roman"/>
          <w:sz w:val="23"/>
          <w:szCs w:val="23"/>
          <w:lang w:eastAsia="ru-RU"/>
        </w:rPr>
        <w:t>3.3. Подача и согласования размещения материалов в рамках квоты на социальную рекламу в Санкт-Петербурге.</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4.  Ожидаемые эффекты</w:t>
      </w:r>
    </w:p>
    <w:p w:rsidR="0093343A" w:rsidRPr="0093343A" w:rsidRDefault="0093343A" w:rsidP="0093343A">
      <w:pPr>
        <w:numPr>
          <w:ilvl w:val="1"/>
          <w:numId w:val="7"/>
        </w:numPr>
        <w:suppressAutoHyphens/>
        <w:autoSpaceDE w:val="0"/>
        <w:autoSpaceDN w:val="0"/>
        <w:spacing w:after="0" w:line="240" w:lineRule="auto"/>
        <w:ind w:left="720"/>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lastRenderedPageBreak/>
        <w:t xml:space="preserve">Формирование у потребителей ответственного подхода к вопросу потребления энергоресурсов – необходимости вовремя и в полном объеме оплачивать счета за коммунальные услуги. </w:t>
      </w:r>
    </w:p>
    <w:p w:rsidR="0093343A" w:rsidRPr="0093343A" w:rsidRDefault="0093343A" w:rsidP="0093343A">
      <w:pPr>
        <w:numPr>
          <w:ilvl w:val="1"/>
          <w:numId w:val="7"/>
        </w:numPr>
        <w:suppressAutoHyphens/>
        <w:autoSpaceDE w:val="0"/>
        <w:autoSpaceDN w:val="0"/>
        <w:spacing w:after="0" w:line="240" w:lineRule="auto"/>
        <w:ind w:left="720"/>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 xml:space="preserve"> Формирование имиджа ОАО «ТГК-1» как социально ответственного представителя бизнеса, надежного поставщика энергии. Компания стремится продвинуть идеи ответственного и рационального отношения к ресурсам.</w:t>
      </w:r>
    </w:p>
    <w:p w:rsidR="0093343A" w:rsidRPr="0093343A" w:rsidRDefault="0093343A" w:rsidP="0093343A">
      <w:pPr>
        <w:suppressAutoHyphens/>
        <w:spacing w:after="0" w:line="240" w:lineRule="auto"/>
        <w:ind w:left="720"/>
        <w:jc w:val="both"/>
        <w:rPr>
          <w:rFonts w:ascii="Times New Roman" w:eastAsia="Times New Roman" w:hAnsi="Times New Roman" w:cs="Times New Roman"/>
          <w:sz w:val="23"/>
          <w:szCs w:val="23"/>
          <w:lang w:eastAsia="ar-SA"/>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5. Содержание тендерного предложения</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В тендерном предложении участник должен представить:</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5.1. Концепцию рекламной кампании.</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Концепция должна включать: описание концепции рекламной кампании и географию размещения (формат .</w:t>
      </w:r>
      <w:r w:rsidRPr="0093343A">
        <w:rPr>
          <w:rFonts w:ascii="Times New Roman" w:eastAsia="Times New Roman" w:hAnsi="Times New Roman" w:cs="Times New Roman"/>
          <w:sz w:val="23"/>
          <w:szCs w:val="23"/>
          <w:lang w:val="en-US" w:eastAsia="ru-RU"/>
        </w:rPr>
        <w:t>ppt</w:t>
      </w:r>
      <w:r w:rsidRPr="0093343A">
        <w:rPr>
          <w:rFonts w:ascii="Times New Roman" w:eastAsia="Times New Roman" w:hAnsi="Times New Roman" w:cs="Times New Roman"/>
          <w:sz w:val="23"/>
          <w:szCs w:val="23"/>
          <w:lang w:eastAsia="ru-RU"/>
        </w:rPr>
        <w:t>(</w:t>
      </w:r>
      <w:r w:rsidRPr="0093343A">
        <w:rPr>
          <w:rFonts w:ascii="Times New Roman" w:eastAsia="Times New Roman" w:hAnsi="Times New Roman" w:cs="Times New Roman"/>
          <w:sz w:val="23"/>
          <w:szCs w:val="23"/>
          <w:lang w:val="en-US" w:eastAsia="ru-RU"/>
        </w:rPr>
        <w:t>x</w:t>
      </w:r>
      <w:r w:rsidRPr="0093343A">
        <w:rPr>
          <w:rFonts w:ascii="Times New Roman" w:eastAsia="Times New Roman" w:hAnsi="Times New Roman" w:cs="Times New Roman"/>
          <w:sz w:val="23"/>
          <w:szCs w:val="23"/>
          <w:lang w:eastAsia="ru-RU"/>
        </w:rPr>
        <w:t>), .</w:t>
      </w:r>
      <w:r w:rsidRPr="0093343A">
        <w:rPr>
          <w:rFonts w:ascii="Times New Roman" w:eastAsia="Times New Roman" w:hAnsi="Times New Roman" w:cs="Times New Roman"/>
          <w:sz w:val="23"/>
          <w:szCs w:val="23"/>
          <w:lang w:val="en-US" w:eastAsia="ru-RU"/>
        </w:rPr>
        <w:t>pdf</w:t>
      </w:r>
      <w:r w:rsidRPr="0093343A">
        <w:rPr>
          <w:rFonts w:ascii="Times New Roman" w:eastAsia="Times New Roman" w:hAnsi="Times New Roman" w:cs="Times New Roman"/>
          <w:sz w:val="23"/>
          <w:szCs w:val="23"/>
          <w:lang w:eastAsia="ru-RU"/>
        </w:rPr>
        <w:t>, .</w:t>
      </w:r>
      <w:r w:rsidRPr="0093343A">
        <w:rPr>
          <w:rFonts w:ascii="Times New Roman" w:eastAsia="Times New Roman" w:hAnsi="Times New Roman" w:cs="Times New Roman"/>
          <w:sz w:val="23"/>
          <w:szCs w:val="23"/>
          <w:lang w:val="en-US" w:eastAsia="ru-RU"/>
        </w:rPr>
        <w:t>doc</w:t>
      </w:r>
      <w:r w:rsidRPr="0093343A">
        <w:rPr>
          <w:rFonts w:ascii="Times New Roman" w:eastAsia="Times New Roman" w:hAnsi="Times New Roman" w:cs="Times New Roman"/>
          <w:sz w:val="23"/>
          <w:szCs w:val="23"/>
          <w:lang w:eastAsia="ru-RU"/>
        </w:rPr>
        <w:t>(</w:t>
      </w:r>
      <w:r w:rsidRPr="0093343A">
        <w:rPr>
          <w:rFonts w:ascii="Times New Roman" w:eastAsia="Times New Roman" w:hAnsi="Times New Roman" w:cs="Times New Roman"/>
          <w:sz w:val="23"/>
          <w:szCs w:val="23"/>
          <w:lang w:val="en-US" w:eastAsia="ru-RU"/>
        </w:rPr>
        <w:t>x</w:t>
      </w:r>
      <w:r w:rsidRPr="0093343A">
        <w:rPr>
          <w:rFonts w:ascii="Times New Roman" w:eastAsia="Times New Roman" w:hAnsi="Times New Roman" w:cs="Times New Roman"/>
          <w:sz w:val="23"/>
          <w:szCs w:val="23"/>
          <w:lang w:eastAsia="ru-RU"/>
        </w:rPr>
        <w:t>));</w:t>
      </w:r>
    </w:p>
    <w:p w:rsidR="0093343A" w:rsidRPr="0093343A" w:rsidRDefault="0093343A" w:rsidP="0093343A">
      <w:pPr>
        <w:spacing w:after="0" w:line="240" w:lineRule="auto"/>
        <w:jc w:val="both"/>
        <w:rPr>
          <w:rFonts w:ascii="Times New Roman" w:eastAsia="Times New Roman" w:hAnsi="Times New Roman" w:cs="Times New Roman"/>
          <w:snapToGrid w:val="0"/>
          <w:sz w:val="23"/>
          <w:szCs w:val="23"/>
          <w:lang w:eastAsia="ru-RU"/>
        </w:rPr>
      </w:pPr>
      <w:r w:rsidRPr="0093343A">
        <w:rPr>
          <w:rFonts w:ascii="Times New Roman" w:eastAsia="Times New Roman" w:hAnsi="Times New Roman" w:cs="Times New Roman"/>
          <w:snapToGrid w:val="0"/>
          <w:spacing w:val="-2"/>
          <w:sz w:val="23"/>
          <w:szCs w:val="23"/>
          <w:lang w:eastAsia="ru-RU"/>
        </w:rPr>
        <w:t>5.2. Краткое описание наиболее ярких реализованных за последние 3 года проектов, демонстрирующих высокое качество работ и понимание специфики проекта;</w:t>
      </w:r>
    </w:p>
    <w:p w:rsidR="0093343A" w:rsidRPr="0093343A" w:rsidRDefault="0093343A" w:rsidP="0093343A">
      <w:pPr>
        <w:spacing w:after="0" w:line="240" w:lineRule="auto"/>
        <w:jc w:val="both"/>
        <w:rPr>
          <w:rFonts w:ascii="Times New Roman" w:eastAsia="Times New Roman" w:hAnsi="Times New Roman" w:cs="Times New Roman"/>
          <w:snapToGrid w:val="0"/>
          <w:sz w:val="23"/>
          <w:szCs w:val="23"/>
          <w:lang w:eastAsia="ru-RU"/>
        </w:rPr>
      </w:pPr>
      <w:r w:rsidRPr="0093343A">
        <w:rPr>
          <w:rFonts w:ascii="Times New Roman" w:eastAsia="Times New Roman" w:hAnsi="Times New Roman" w:cs="Times New Roman"/>
          <w:snapToGrid w:val="0"/>
          <w:spacing w:val="-2"/>
          <w:sz w:val="23"/>
          <w:szCs w:val="23"/>
          <w:lang w:eastAsia="ru-RU"/>
        </w:rPr>
        <w:t xml:space="preserve">5.3. Примеры </w:t>
      </w:r>
      <w:r w:rsidRPr="0093343A">
        <w:rPr>
          <w:rFonts w:ascii="Times New Roman" w:eastAsia="Times New Roman" w:hAnsi="Times New Roman" w:cs="Times New Roman"/>
          <w:snapToGrid w:val="0"/>
          <w:sz w:val="23"/>
          <w:szCs w:val="23"/>
          <w:lang w:eastAsia="ru-RU"/>
        </w:rPr>
        <w:t>реализованных в последние 3 года рекламных кампаний, направленных на привлечение внимания широкой аудитории к социальным проблемам и осуществленным в городском пространстве;</w:t>
      </w:r>
    </w:p>
    <w:p w:rsidR="0093343A" w:rsidRPr="0093343A" w:rsidRDefault="0093343A" w:rsidP="0093343A">
      <w:pPr>
        <w:spacing w:after="0" w:line="240" w:lineRule="auto"/>
        <w:jc w:val="both"/>
        <w:rPr>
          <w:rFonts w:ascii="Times New Roman" w:eastAsia="Times New Roman" w:hAnsi="Times New Roman" w:cs="Times New Roman"/>
          <w:snapToGrid w:val="0"/>
          <w:spacing w:val="-2"/>
          <w:sz w:val="23"/>
          <w:szCs w:val="23"/>
          <w:lang w:eastAsia="ru-RU"/>
        </w:rPr>
      </w:pPr>
      <w:r w:rsidRPr="0093343A">
        <w:rPr>
          <w:rFonts w:ascii="Times New Roman" w:eastAsia="Times New Roman" w:hAnsi="Times New Roman" w:cs="Times New Roman"/>
          <w:snapToGrid w:val="0"/>
          <w:spacing w:val="-2"/>
          <w:sz w:val="23"/>
          <w:szCs w:val="23"/>
          <w:lang w:eastAsia="ru-RU"/>
        </w:rPr>
        <w:t>5.4. Ресурсный план с указанием проектной команды (по ролям), включая резюме специалистов, предлагаемых в проектную команду;</w:t>
      </w:r>
    </w:p>
    <w:p w:rsidR="0093343A" w:rsidRPr="0093343A" w:rsidRDefault="0093343A" w:rsidP="0093343A">
      <w:pPr>
        <w:widowControl w:val="0"/>
        <w:shd w:val="clear" w:color="auto" w:fill="FFFFFF"/>
        <w:tabs>
          <w:tab w:val="left" w:pos="284"/>
        </w:tabs>
        <w:autoSpaceDE w:val="0"/>
        <w:autoSpaceDN w:val="0"/>
        <w:adjustRightInd w:val="0"/>
        <w:spacing w:after="0" w:line="240" w:lineRule="auto"/>
        <w:jc w:val="both"/>
        <w:rPr>
          <w:rFonts w:ascii="Times New Roman" w:eastAsia="Times New Roman" w:hAnsi="Times New Roman" w:cs="Times New Roman"/>
          <w:spacing w:val="-2"/>
          <w:sz w:val="23"/>
          <w:szCs w:val="23"/>
          <w:lang w:eastAsia="ru-RU"/>
        </w:rPr>
      </w:pPr>
      <w:r w:rsidRPr="0093343A">
        <w:rPr>
          <w:rFonts w:ascii="Times New Roman" w:eastAsia="Times New Roman" w:hAnsi="Times New Roman" w:cs="Times New Roman"/>
          <w:spacing w:val="-2"/>
          <w:sz w:val="23"/>
          <w:szCs w:val="23"/>
          <w:lang w:eastAsia="ru-RU"/>
        </w:rPr>
        <w:t>5.5. Структуру расчета затрат (в разрезе этапов);</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5.6. Календарный план-график выполнения работ:</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185"/>
        <w:gridCol w:w="1695"/>
        <w:gridCol w:w="1125"/>
        <w:gridCol w:w="1427"/>
      </w:tblGrid>
      <w:tr w:rsidR="0093343A" w:rsidRPr="0093343A" w:rsidTr="00032131">
        <w:trPr>
          <w:trHeight w:val="1030"/>
        </w:trPr>
        <w:tc>
          <w:tcPr>
            <w:tcW w:w="913" w:type="dxa"/>
            <w:vAlign w:val="center"/>
          </w:tcPr>
          <w:p w:rsidR="0093343A" w:rsidRPr="0093343A" w:rsidRDefault="0093343A" w:rsidP="0093343A">
            <w:pPr>
              <w:autoSpaceDE w:val="0"/>
              <w:autoSpaceDN w:val="0"/>
              <w:spacing w:after="0" w:line="240" w:lineRule="auto"/>
              <w:jc w:val="center"/>
              <w:rPr>
                <w:rFonts w:ascii="Times New Roman" w:eastAsia="Times New Roman" w:hAnsi="Times New Roman" w:cs="Times New Roman"/>
                <w:b/>
                <w:bCs/>
                <w:lang w:eastAsia="ru-RU"/>
              </w:rPr>
            </w:pPr>
            <w:r w:rsidRPr="0093343A">
              <w:rPr>
                <w:rFonts w:ascii="Times New Roman" w:eastAsia="Times New Roman" w:hAnsi="Times New Roman" w:cs="Times New Roman"/>
                <w:b/>
                <w:bCs/>
                <w:lang w:eastAsia="ru-RU"/>
              </w:rPr>
              <w:t>Этапы</w:t>
            </w:r>
          </w:p>
        </w:tc>
        <w:tc>
          <w:tcPr>
            <w:tcW w:w="4185" w:type="dxa"/>
            <w:shd w:val="clear" w:color="auto" w:fill="auto"/>
            <w:vAlign w:val="center"/>
          </w:tcPr>
          <w:p w:rsidR="0093343A" w:rsidRPr="0093343A" w:rsidRDefault="0093343A" w:rsidP="0093343A">
            <w:pPr>
              <w:autoSpaceDE w:val="0"/>
              <w:autoSpaceDN w:val="0"/>
              <w:spacing w:after="0" w:line="240" w:lineRule="auto"/>
              <w:jc w:val="center"/>
              <w:rPr>
                <w:rFonts w:ascii="Times New Roman" w:eastAsia="Times New Roman" w:hAnsi="Times New Roman" w:cs="Times New Roman"/>
                <w:b/>
                <w:bCs/>
                <w:lang w:eastAsia="ru-RU"/>
              </w:rPr>
            </w:pPr>
            <w:r w:rsidRPr="0093343A">
              <w:rPr>
                <w:rFonts w:ascii="Times New Roman" w:eastAsia="Times New Roman" w:hAnsi="Times New Roman" w:cs="Times New Roman"/>
                <w:b/>
                <w:bCs/>
                <w:lang w:eastAsia="ru-RU"/>
              </w:rPr>
              <w:t>Наименование этапа и подробный перечень работ</w:t>
            </w:r>
          </w:p>
        </w:tc>
        <w:tc>
          <w:tcPr>
            <w:tcW w:w="1695" w:type="dxa"/>
            <w:vAlign w:val="center"/>
          </w:tcPr>
          <w:p w:rsidR="0093343A" w:rsidRPr="0093343A" w:rsidRDefault="0093343A" w:rsidP="0093343A">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lang w:eastAsia="ru-RU"/>
              </w:rPr>
            </w:pPr>
            <w:r w:rsidRPr="0093343A">
              <w:rPr>
                <w:rFonts w:ascii="Times New Roman" w:eastAsia="Times New Roman" w:hAnsi="Times New Roman" w:cs="Times New Roman"/>
                <w:b/>
                <w:bCs/>
                <w:lang w:eastAsia="ru-RU"/>
              </w:rPr>
              <w:t>Продолжительность этапа</w:t>
            </w: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ind w:right="-72"/>
              <w:jc w:val="center"/>
              <w:textAlignment w:val="baseline"/>
              <w:rPr>
                <w:rFonts w:ascii="Times New Roman" w:eastAsia="Times New Roman" w:hAnsi="Times New Roman" w:cs="Times New Roman"/>
                <w:lang w:eastAsia="ru-RU"/>
              </w:rPr>
            </w:pPr>
            <w:r w:rsidRPr="0093343A">
              <w:rPr>
                <w:rFonts w:ascii="Times New Roman" w:eastAsia="Times New Roman" w:hAnsi="Times New Roman" w:cs="Times New Roman"/>
                <w:b/>
                <w:bCs/>
                <w:lang w:eastAsia="ru-RU"/>
              </w:rPr>
              <w:t>Начало этапа</w:t>
            </w: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lang w:eastAsia="ru-RU"/>
              </w:rPr>
            </w:pPr>
            <w:r w:rsidRPr="0093343A">
              <w:rPr>
                <w:rFonts w:ascii="Times New Roman" w:eastAsia="Times New Roman" w:hAnsi="Times New Roman" w:cs="Times New Roman"/>
                <w:b/>
                <w:bCs/>
                <w:lang w:eastAsia="ru-RU"/>
              </w:rPr>
              <w:t>Окончание этапа</w:t>
            </w:r>
          </w:p>
        </w:tc>
      </w:tr>
      <w:tr w:rsidR="0093343A" w:rsidRPr="0093343A" w:rsidTr="00032131">
        <w:trPr>
          <w:trHeight w:val="420"/>
        </w:trPr>
        <w:tc>
          <w:tcPr>
            <w:tcW w:w="913" w:type="dxa"/>
          </w:tcPr>
          <w:p w:rsidR="0093343A" w:rsidRPr="0093343A" w:rsidRDefault="0093343A" w:rsidP="0093343A">
            <w:pPr>
              <w:autoSpaceDE w:val="0"/>
              <w:autoSpaceDN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val="en-US" w:eastAsia="ru-RU"/>
              </w:rPr>
              <w:t>I</w:t>
            </w:r>
          </w:p>
        </w:tc>
        <w:tc>
          <w:tcPr>
            <w:tcW w:w="4185" w:type="dxa"/>
            <w:shd w:val="clear" w:color="auto" w:fill="auto"/>
            <w:vAlign w:val="center"/>
          </w:tcPr>
          <w:p w:rsidR="0093343A" w:rsidRPr="0093343A" w:rsidRDefault="0093343A" w:rsidP="0093343A">
            <w:pPr>
              <w:autoSpaceDE w:val="0"/>
              <w:autoSpaceDN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eastAsia="ru-RU"/>
              </w:rPr>
              <w:t>Разработка концепции рекламной кампании, графика реализации проекта</w:t>
            </w:r>
          </w:p>
        </w:tc>
        <w:tc>
          <w:tcPr>
            <w:tcW w:w="1695" w:type="dxa"/>
            <w:shd w:val="clear" w:color="auto" w:fill="auto"/>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r>
      <w:tr w:rsidR="0093343A" w:rsidRPr="0093343A" w:rsidTr="00032131">
        <w:trPr>
          <w:trHeight w:val="420"/>
        </w:trPr>
        <w:tc>
          <w:tcPr>
            <w:tcW w:w="913" w:type="dxa"/>
          </w:tcPr>
          <w:p w:rsidR="0093343A" w:rsidRPr="0093343A" w:rsidRDefault="0093343A" w:rsidP="0093343A">
            <w:pPr>
              <w:autoSpaceDE w:val="0"/>
              <w:autoSpaceDN w:val="0"/>
              <w:spacing w:after="0" w:line="240" w:lineRule="auto"/>
              <w:jc w:val="both"/>
              <w:rPr>
                <w:rFonts w:ascii="Times New Roman" w:eastAsia="Times New Roman" w:hAnsi="Times New Roman" w:cs="Times New Roman"/>
                <w:lang w:val="en-US" w:eastAsia="ru-RU"/>
              </w:rPr>
            </w:pPr>
            <w:r w:rsidRPr="0093343A">
              <w:rPr>
                <w:rFonts w:ascii="Times New Roman" w:eastAsia="Times New Roman" w:hAnsi="Times New Roman" w:cs="Times New Roman"/>
                <w:lang w:val="en-US" w:eastAsia="ru-RU"/>
              </w:rPr>
              <w:t>II</w:t>
            </w:r>
          </w:p>
        </w:tc>
        <w:tc>
          <w:tcPr>
            <w:tcW w:w="4185" w:type="dxa"/>
            <w:shd w:val="clear" w:color="auto" w:fill="auto"/>
            <w:vAlign w:val="center"/>
          </w:tcPr>
          <w:p w:rsidR="0093343A" w:rsidRPr="0093343A" w:rsidRDefault="0093343A" w:rsidP="0093343A">
            <w:pPr>
              <w:autoSpaceDE w:val="0"/>
              <w:autoSpaceDN w:val="0"/>
              <w:spacing w:after="0" w:line="240" w:lineRule="auto"/>
              <w:rPr>
                <w:rFonts w:ascii="Times New Roman" w:eastAsia="Times New Roman" w:hAnsi="Times New Roman" w:cs="Times New Roman"/>
                <w:lang w:eastAsia="ru-RU"/>
              </w:rPr>
            </w:pPr>
            <w:r w:rsidRPr="0093343A">
              <w:rPr>
                <w:rFonts w:ascii="Times New Roman" w:eastAsia="Times New Roman" w:hAnsi="Times New Roman" w:cs="Times New Roman"/>
                <w:lang w:eastAsia="ru-RU"/>
              </w:rPr>
              <w:t>Изготовление и печать дизайн-макетов рекламно-презентационной продукции</w:t>
            </w:r>
          </w:p>
        </w:tc>
        <w:tc>
          <w:tcPr>
            <w:tcW w:w="1695" w:type="dxa"/>
            <w:shd w:val="clear" w:color="auto" w:fill="auto"/>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r>
      <w:tr w:rsidR="0093343A" w:rsidRPr="0093343A" w:rsidTr="00032131">
        <w:trPr>
          <w:trHeight w:val="420"/>
        </w:trPr>
        <w:tc>
          <w:tcPr>
            <w:tcW w:w="913" w:type="dxa"/>
          </w:tcPr>
          <w:p w:rsidR="0093343A" w:rsidRPr="0093343A" w:rsidRDefault="0093343A" w:rsidP="0093343A">
            <w:pPr>
              <w:autoSpaceDE w:val="0"/>
              <w:autoSpaceDN w:val="0"/>
              <w:adjustRightInd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val="en-US" w:eastAsia="ru-RU"/>
              </w:rPr>
              <w:t>III</w:t>
            </w:r>
          </w:p>
        </w:tc>
        <w:tc>
          <w:tcPr>
            <w:tcW w:w="4185" w:type="dxa"/>
            <w:shd w:val="clear" w:color="auto" w:fill="auto"/>
            <w:vAlign w:val="center"/>
          </w:tcPr>
          <w:p w:rsidR="0093343A" w:rsidRPr="0093343A" w:rsidRDefault="0093343A" w:rsidP="0093343A">
            <w:pPr>
              <w:autoSpaceDE w:val="0"/>
              <w:autoSpaceDN w:val="0"/>
              <w:adjustRightInd w:val="0"/>
              <w:spacing w:after="0" w:line="240" w:lineRule="auto"/>
              <w:rPr>
                <w:rFonts w:ascii="Times New Roman" w:eastAsia="Times New Roman" w:hAnsi="Times New Roman" w:cs="Times New Roman"/>
                <w:lang w:eastAsia="ru-RU"/>
              </w:rPr>
            </w:pPr>
            <w:r w:rsidRPr="0093343A">
              <w:rPr>
                <w:rFonts w:ascii="Times New Roman" w:eastAsia="Times New Roman" w:hAnsi="Times New Roman" w:cs="Times New Roman"/>
                <w:lang w:eastAsia="ru-RU"/>
              </w:rPr>
              <w:t>Размещение материалов, в том числе в рамках квоты на социальную рекламу в Санкт-Петербурге</w:t>
            </w:r>
          </w:p>
        </w:tc>
        <w:tc>
          <w:tcPr>
            <w:tcW w:w="1695" w:type="dxa"/>
            <w:shd w:val="clear" w:color="auto" w:fill="auto"/>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r>
      <w:tr w:rsidR="0093343A" w:rsidRPr="0093343A" w:rsidTr="00032131">
        <w:trPr>
          <w:trHeight w:val="420"/>
        </w:trPr>
        <w:tc>
          <w:tcPr>
            <w:tcW w:w="913" w:type="dxa"/>
          </w:tcPr>
          <w:p w:rsidR="0093343A" w:rsidRPr="0093343A" w:rsidRDefault="0093343A" w:rsidP="0093343A">
            <w:pPr>
              <w:autoSpaceDE w:val="0"/>
              <w:autoSpaceDN w:val="0"/>
              <w:adjustRightInd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val="en-US" w:eastAsia="ru-RU"/>
              </w:rPr>
              <w:t>IV</w:t>
            </w:r>
          </w:p>
        </w:tc>
        <w:tc>
          <w:tcPr>
            <w:tcW w:w="4185" w:type="dxa"/>
            <w:shd w:val="clear" w:color="auto" w:fill="auto"/>
            <w:vAlign w:val="center"/>
          </w:tcPr>
          <w:p w:rsidR="0093343A" w:rsidRPr="0093343A" w:rsidRDefault="0093343A" w:rsidP="0093343A">
            <w:pPr>
              <w:autoSpaceDE w:val="0"/>
              <w:autoSpaceDN w:val="0"/>
              <w:adjustRightInd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eastAsia="ru-RU"/>
              </w:rPr>
              <w:t>Аудит кампании</w:t>
            </w:r>
          </w:p>
        </w:tc>
        <w:tc>
          <w:tcPr>
            <w:tcW w:w="1695" w:type="dxa"/>
            <w:shd w:val="clear" w:color="auto" w:fill="auto"/>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r>
    </w:tbl>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6. Порядок контроля и приемки</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Исполнитель представляет заказчику результаты выполнения услуг в соответствии с перечнем и в сроки, определенные в календарном плане к договору. Исполнитель выполняет доработку согласно замечаниям заказчика в объемах, предусмотренных Техническим заданием к договору.</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В случае поэтапного выполнения услуг по проекту исполнитель совместно с заказчиком подписывает акт сдачи-приемки работ по каждому из этапов.</w:t>
      </w:r>
    </w:p>
    <w:p w:rsidR="0093343A" w:rsidRPr="0093343A" w:rsidRDefault="0093343A" w:rsidP="0093343A">
      <w:pPr>
        <w:widowControl w:val="0"/>
        <w:shd w:val="clear" w:color="auto" w:fill="FFFFFF"/>
        <w:autoSpaceDE w:val="0"/>
        <w:autoSpaceDN w:val="0"/>
        <w:adjustRightInd w:val="0"/>
        <w:spacing w:before="168" w:after="0" w:line="240" w:lineRule="auto"/>
        <w:jc w:val="both"/>
        <w:rPr>
          <w:rFonts w:ascii="Times New Roman" w:eastAsia="Times New Roman" w:hAnsi="Times New Roman" w:cs="Times New Roman"/>
          <w:spacing w:val="-2"/>
          <w:sz w:val="23"/>
          <w:szCs w:val="23"/>
          <w:lang w:eastAsia="ru-RU"/>
        </w:rPr>
      </w:pPr>
      <w:r w:rsidRPr="0093343A">
        <w:rPr>
          <w:rFonts w:ascii="Times New Roman" w:eastAsia="Times New Roman" w:hAnsi="Times New Roman" w:cs="Times New Roman"/>
          <w:b/>
          <w:spacing w:val="-2"/>
          <w:sz w:val="23"/>
          <w:szCs w:val="23"/>
          <w:lang w:eastAsia="ru-RU"/>
        </w:rPr>
        <w:t>Примечание:</w:t>
      </w:r>
      <w:r w:rsidRPr="0093343A">
        <w:rPr>
          <w:rFonts w:ascii="Times New Roman" w:eastAsia="Times New Roman" w:hAnsi="Times New Roman" w:cs="Times New Roman"/>
          <w:spacing w:val="-2"/>
          <w:sz w:val="23"/>
          <w:szCs w:val="23"/>
          <w:lang w:eastAsia="ru-RU"/>
        </w:rPr>
        <w:t xml:space="preserve"> Исполнитель при реализации проекта обязан использовать лицензионные программные продукты. Заказчик имеет право потребовать подтверждения данного условия.</w:t>
      </w:r>
    </w:p>
    <w:p w:rsidR="0093343A" w:rsidRDefault="0093343A"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Подписи сторон:</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от ЗАКАЗЧИКА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от ИСПОЛНИТЕЛЯ</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Начальник департамента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 связям с общественностью</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 Л.</w:t>
      </w:r>
      <w:r>
        <w:rPr>
          <w:rFonts w:ascii="Times New Roman" w:eastAsia="Times New Roman" w:hAnsi="Times New Roman" w:cs="Times New Roman"/>
          <w:color w:val="000000"/>
          <w:sz w:val="24"/>
          <w:szCs w:val="24"/>
          <w:lang w:eastAsia="ru-RU"/>
        </w:rPr>
        <w:t xml:space="preserve"> Г. Семенова</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_____</w:t>
      </w:r>
      <w:r w:rsidRPr="00C018F4">
        <w:rPr>
          <w:rFonts w:ascii="Times New Roman" w:eastAsia="Times New Roman" w:hAnsi="Times New Roman" w:cs="Times New Roman"/>
          <w:color w:val="000000"/>
          <w:sz w:val="24"/>
          <w:szCs w:val="24"/>
          <w:lang w:eastAsia="ru-RU"/>
        </w:rPr>
        <w:t>_______________________</w:t>
      </w:r>
      <w:r>
        <w:rPr>
          <w:rFonts w:ascii="Times New Roman" w:eastAsia="Times New Roman" w:hAnsi="Times New Roman" w:cs="Times New Roman"/>
          <w:color w:val="000000"/>
          <w:sz w:val="24"/>
          <w:szCs w:val="24"/>
          <w:lang w:eastAsia="ru-RU"/>
        </w:rPr>
        <w:t>_</w:t>
      </w:r>
    </w:p>
    <w:p w:rsidR="00AF2A60"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____________________/___________/</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w:t>
      </w:r>
    </w:p>
    <w:p w:rsidR="00AF2A60" w:rsidRDefault="00AF2A60" w:rsidP="00DF48D9">
      <w:pPr>
        <w:spacing w:after="0" w:line="240" w:lineRule="auto"/>
        <w:ind w:left="6420"/>
        <w:jc w:val="right"/>
        <w:rPr>
          <w:rFonts w:ascii="Times New Roman" w:eastAsia="Times New Roman" w:hAnsi="Times New Roman" w:cs="Times New Roman"/>
          <w:color w:val="000000"/>
          <w:lang w:eastAsia="ru-RU"/>
        </w:rPr>
      </w:pPr>
    </w:p>
    <w:p w:rsidR="0093343A" w:rsidRDefault="0093343A" w:rsidP="00DF48D9">
      <w:pPr>
        <w:spacing w:after="0" w:line="240" w:lineRule="auto"/>
        <w:ind w:left="6420"/>
        <w:jc w:val="right"/>
        <w:rPr>
          <w:rFonts w:ascii="Times New Roman" w:eastAsia="Times New Roman" w:hAnsi="Times New Roman" w:cs="Times New Roman"/>
          <w:color w:val="000000"/>
          <w:lang w:eastAsia="ru-RU"/>
        </w:rPr>
      </w:pPr>
    </w:p>
    <w:p w:rsidR="0093343A" w:rsidRDefault="0093343A" w:rsidP="00DF48D9">
      <w:pPr>
        <w:spacing w:after="0" w:line="240" w:lineRule="auto"/>
        <w:ind w:left="6420"/>
        <w:jc w:val="right"/>
        <w:rPr>
          <w:rFonts w:ascii="Times New Roman" w:eastAsia="Times New Roman" w:hAnsi="Times New Roman" w:cs="Times New Roman"/>
          <w:color w:val="000000"/>
          <w:lang w:eastAsia="ru-RU"/>
        </w:rPr>
      </w:pPr>
    </w:p>
    <w:p w:rsidR="00DF48D9" w:rsidRPr="00DF48D9" w:rsidRDefault="00DF48D9" w:rsidP="00DF48D9">
      <w:pPr>
        <w:spacing w:after="0" w:line="240" w:lineRule="auto"/>
        <w:ind w:left="6420"/>
        <w:jc w:val="right"/>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 xml:space="preserve">Приложение № </w:t>
      </w:r>
      <w:r>
        <w:rPr>
          <w:rFonts w:ascii="Times New Roman" w:eastAsia="Times New Roman" w:hAnsi="Times New Roman" w:cs="Times New Roman"/>
          <w:color w:val="000000"/>
          <w:lang w:eastAsia="ru-RU"/>
        </w:rPr>
        <w:t>2</w:t>
      </w:r>
    </w:p>
    <w:p w:rsidR="00DF48D9" w:rsidRPr="00DF48D9" w:rsidRDefault="00DF48D9" w:rsidP="00DF48D9">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 договору №____________</w:t>
      </w:r>
    </w:p>
    <w:p w:rsidR="00DF48D9" w:rsidRDefault="00DF48D9" w:rsidP="00DF48D9">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«___» _________</w:t>
      </w:r>
      <w:r w:rsidR="00AF2A60">
        <w:rPr>
          <w:rFonts w:ascii="Times New Roman" w:eastAsia="Times New Roman" w:hAnsi="Times New Roman" w:cs="Times New Roman"/>
          <w:color w:val="000000"/>
          <w:lang w:eastAsia="ru-RU"/>
        </w:rPr>
        <w:t xml:space="preserve">2016 </w:t>
      </w:r>
      <w:r w:rsidRPr="00DF48D9">
        <w:rPr>
          <w:rFonts w:ascii="Times New Roman" w:eastAsia="Times New Roman" w:hAnsi="Times New Roman" w:cs="Times New Roman"/>
          <w:color w:val="000000"/>
          <w:lang w:eastAsia="ru-RU"/>
        </w:rPr>
        <w:t>г.</w:t>
      </w:r>
    </w:p>
    <w:p w:rsidR="00DF48D9" w:rsidRPr="00DF48D9" w:rsidRDefault="00DF48D9" w:rsidP="00DF48D9">
      <w:pPr>
        <w:tabs>
          <w:tab w:val="left" w:leader="underscore" w:pos="7914"/>
        </w:tabs>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p>
    <w:p w:rsidR="00DF48D9" w:rsidRP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r>
        <w:rPr>
          <w:rFonts w:ascii="Times New Roman" w:eastAsia="Times New Roman" w:hAnsi="Times New Roman" w:cs="Times New Roman"/>
          <w:b/>
          <w:color w:val="000000"/>
          <w:sz w:val="20"/>
          <w:szCs w:val="24"/>
          <w:lang w:eastAsia="ru-RU"/>
        </w:rPr>
        <w:t>ГРАФИК ОКАЗАНИЯ УСЛУГ</w:t>
      </w:r>
    </w:p>
    <w:p w:rsidR="00DF48D9" w:rsidRP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
        <w:gridCol w:w="3791"/>
        <w:gridCol w:w="2215"/>
        <w:gridCol w:w="1147"/>
        <w:gridCol w:w="1279"/>
      </w:tblGrid>
      <w:tr w:rsidR="00AF2A60" w:rsidRPr="00DF48D9" w:rsidTr="00AF2A60">
        <w:trPr>
          <w:trHeight w:val="1030"/>
        </w:trPr>
        <w:tc>
          <w:tcPr>
            <w:tcW w:w="882" w:type="dxa"/>
            <w:vAlign w:val="center"/>
          </w:tcPr>
          <w:p w:rsidR="00AF2A60" w:rsidRPr="00DF48D9" w:rsidRDefault="00AF2A60" w:rsidP="00AF2A60">
            <w:pPr>
              <w:autoSpaceDE w:val="0"/>
              <w:autoSpaceDN w:val="0"/>
              <w:spacing w:after="0" w:line="240" w:lineRule="auto"/>
              <w:jc w:val="center"/>
              <w:rPr>
                <w:rFonts w:ascii="Times New Roman" w:eastAsia="Times New Roman" w:hAnsi="Times New Roman" w:cs="Times New Roman"/>
                <w:b/>
                <w:bCs/>
                <w:szCs w:val="23"/>
                <w:lang w:eastAsia="ru-RU"/>
              </w:rPr>
            </w:pPr>
            <w:r w:rsidRPr="00DF48D9">
              <w:rPr>
                <w:rFonts w:ascii="Times New Roman" w:eastAsia="Times New Roman" w:hAnsi="Times New Roman" w:cs="Times New Roman"/>
                <w:b/>
                <w:bCs/>
                <w:szCs w:val="23"/>
                <w:lang w:eastAsia="ru-RU"/>
              </w:rPr>
              <w:t>Этапы</w:t>
            </w:r>
          </w:p>
        </w:tc>
        <w:tc>
          <w:tcPr>
            <w:tcW w:w="3791" w:type="dxa"/>
            <w:shd w:val="clear" w:color="auto" w:fill="auto"/>
            <w:vAlign w:val="center"/>
          </w:tcPr>
          <w:p w:rsidR="00AF2A60" w:rsidRPr="00DF48D9" w:rsidRDefault="00AF2A60" w:rsidP="00AF2A60">
            <w:pPr>
              <w:autoSpaceDE w:val="0"/>
              <w:autoSpaceDN w:val="0"/>
              <w:spacing w:after="0" w:line="240" w:lineRule="auto"/>
              <w:jc w:val="center"/>
              <w:rPr>
                <w:rFonts w:ascii="Times New Roman" w:eastAsia="Times New Roman" w:hAnsi="Times New Roman" w:cs="Times New Roman"/>
                <w:b/>
                <w:bCs/>
                <w:szCs w:val="23"/>
                <w:lang w:eastAsia="ru-RU"/>
              </w:rPr>
            </w:pPr>
            <w:r w:rsidRPr="00DF48D9">
              <w:rPr>
                <w:rFonts w:ascii="Times New Roman" w:eastAsia="Times New Roman" w:hAnsi="Times New Roman" w:cs="Times New Roman"/>
                <w:b/>
                <w:bCs/>
                <w:szCs w:val="23"/>
                <w:lang w:eastAsia="ru-RU"/>
              </w:rPr>
              <w:t>Наименование этапа и подробный перечень работ</w:t>
            </w:r>
          </w:p>
        </w:tc>
        <w:tc>
          <w:tcPr>
            <w:tcW w:w="2215" w:type="dxa"/>
            <w:vAlign w:val="center"/>
          </w:tcPr>
          <w:p w:rsidR="00AF2A60" w:rsidRPr="00DF48D9" w:rsidRDefault="00AF2A60" w:rsidP="00AF2A60">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Продолжительность этапа</w:t>
            </w: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ind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Начало этапа</w:t>
            </w: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Окончание этапа</w:t>
            </w:r>
          </w:p>
        </w:tc>
      </w:tr>
      <w:tr w:rsidR="00AF2A60" w:rsidRPr="00DF48D9" w:rsidTr="00AF2A60">
        <w:trPr>
          <w:trHeight w:val="420"/>
        </w:trPr>
        <w:tc>
          <w:tcPr>
            <w:tcW w:w="882" w:type="dxa"/>
          </w:tcPr>
          <w:p w:rsidR="00AF2A60" w:rsidRPr="00DF48D9" w:rsidRDefault="00AF2A60" w:rsidP="00AF2A60">
            <w:pPr>
              <w:autoSpaceDE w:val="0"/>
              <w:autoSpaceDN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w:t>
            </w:r>
          </w:p>
        </w:tc>
        <w:tc>
          <w:tcPr>
            <w:tcW w:w="3791" w:type="dxa"/>
            <w:shd w:val="clear" w:color="auto" w:fill="auto"/>
            <w:vAlign w:val="center"/>
          </w:tcPr>
          <w:p w:rsidR="00AF2A60" w:rsidRPr="00DF48D9" w:rsidRDefault="00AF2A60" w:rsidP="00AF2A60">
            <w:pPr>
              <w:autoSpaceDE w:val="0"/>
              <w:autoSpaceDN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eastAsia="ru-RU"/>
              </w:rPr>
              <w:t>Разработка концепции рекламной кампании, графика реализации проекта</w:t>
            </w:r>
          </w:p>
        </w:tc>
        <w:tc>
          <w:tcPr>
            <w:tcW w:w="2215"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AF2A60">
        <w:trPr>
          <w:trHeight w:val="420"/>
        </w:trPr>
        <w:tc>
          <w:tcPr>
            <w:tcW w:w="882" w:type="dxa"/>
          </w:tcPr>
          <w:p w:rsidR="00AF2A60" w:rsidRPr="00DF48D9" w:rsidRDefault="00AF2A60" w:rsidP="00AF2A60">
            <w:pPr>
              <w:autoSpaceDE w:val="0"/>
              <w:autoSpaceDN w:val="0"/>
              <w:spacing w:after="0" w:line="240" w:lineRule="auto"/>
              <w:jc w:val="both"/>
              <w:rPr>
                <w:rFonts w:ascii="Times New Roman" w:eastAsia="Times New Roman" w:hAnsi="Times New Roman" w:cs="Times New Roman"/>
                <w:szCs w:val="23"/>
                <w:lang w:val="en-US" w:eastAsia="ru-RU"/>
              </w:rPr>
            </w:pPr>
            <w:r w:rsidRPr="00DF48D9">
              <w:rPr>
                <w:rFonts w:ascii="Times New Roman" w:eastAsia="Times New Roman" w:hAnsi="Times New Roman" w:cs="Times New Roman"/>
                <w:szCs w:val="23"/>
                <w:lang w:val="en-US" w:eastAsia="ru-RU"/>
              </w:rPr>
              <w:t>II</w:t>
            </w:r>
          </w:p>
        </w:tc>
        <w:tc>
          <w:tcPr>
            <w:tcW w:w="3791" w:type="dxa"/>
            <w:shd w:val="clear" w:color="auto" w:fill="auto"/>
            <w:vAlign w:val="center"/>
          </w:tcPr>
          <w:p w:rsidR="00AF2A60" w:rsidRPr="00DF48D9" w:rsidRDefault="00AF2A60" w:rsidP="00AF2A60">
            <w:pPr>
              <w:autoSpaceDE w:val="0"/>
              <w:autoSpaceDN w:val="0"/>
              <w:spacing w:after="0" w:line="240" w:lineRule="auto"/>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eastAsia="ru-RU"/>
              </w:rPr>
              <w:t>Изготовление и печать дизайн-макетов рекламно-презентационной продукции</w:t>
            </w:r>
          </w:p>
        </w:tc>
        <w:tc>
          <w:tcPr>
            <w:tcW w:w="2215"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AF2A60">
        <w:trPr>
          <w:trHeight w:val="420"/>
        </w:trPr>
        <w:tc>
          <w:tcPr>
            <w:tcW w:w="882" w:type="dxa"/>
          </w:tcPr>
          <w:p w:rsidR="00AF2A60" w:rsidRPr="00DF48D9" w:rsidRDefault="00AF2A60" w:rsidP="00AF2A60">
            <w:pPr>
              <w:autoSpaceDE w:val="0"/>
              <w:autoSpaceDN w:val="0"/>
              <w:adjustRightInd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III</w:t>
            </w:r>
          </w:p>
        </w:tc>
        <w:tc>
          <w:tcPr>
            <w:tcW w:w="3791" w:type="dxa"/>
            <w:shd w:val="clear" w:color="auto" w:fill="auto"/>
            <w:vAlign w:val="center"/>
          </w:tcPr>
          <w:p w:rsidR="00AF2A60" w:rsidRPr="00DF48D9" w:rsidRDefault="00AF2A60" w:rsidP="00AF2A60">
            <w:pPr>
              <w:autoSpaceDE w:val="0"/>
              <w:autoSpaceDN w:val="0"/>
              <w:adjustRightInd w:val="0"/>
              <w:spacing w:after="0" w:line="240" w:lineRule="auto"/>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eastAsia="ru-RU"/>
              </w:rPr>
              <w:t>Размещение материалов, в том числе в рамках квоты на социальную рекламу в Санкт-Петербурге</w:t>
            </w:r>
          </w:p>
        </w:tc>
        <w:tc>
          <w:tcPr>
            <w:tcW w:w="2215"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AF2A60">
        <w:trPr>
          <w:trHeight w:val="420"/>
        </w:trPr>
        <w:tc>
          <w:tcPr>
            <w:tcW w:w="882" w:type="dxa"/>
          </w:tcPr>
          <w:p w:rsidR="00AF2A60" w:rsidRPr="00DF48D9" w:rsidRDefault="00AF2A60" w:rsidP="00AF2A60">
            <w:pPr>
              <w:autoSpaceDE w:val="0"/>
              <w:autoSpaceDN w:val="0"/>
              <w:adjustRightInd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IV</w:t>
            </w:r>
          </w:p>
        </w:tc>
        <w:tc>
          <w:tcPr>
            <w:tcW w:w="3791" w:type="dxa"/>
            <w:shd w:val="clear" w:color="auto" w:fill="auto"/>
            <w:vAlign w:val="center"/>
          </w:tcPr>
          <w:p w:rsidR="00AF2A60" w:rsidRPr="00DF48D9" w:rsidRDefault="00AF2A60" w:rsidP="00AF2A60">
            <w:pPr>
              <w:autoSpaceDE w:val="0"/>
              <w:autoSpaceDN w:val="0"/>
              <w:adjustRightInd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eastAsia="ru-RU"/>
              </w:rPr>
              <w:t>Аудит кампании</w:t>
            </w:r>
          </w:p>
        </w:tc>
        <w:tc>
          <w:tcPr>
            <w:tcW w:w="2215"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bl>
    <w:p w:rsidR="00AF2A60" w:rsidRPr="00DF48D9" w:rsidRDefault="00AF2A60" w:rsidP="00AF2A60">
      <w:pPr>
        <w:autoSpaceDE w:val="0"/>
        <w:autoSpaceDN w:val="0"/>
        <w:spacing w:after="0" w:line="240" w:lineRule="auto"/>
        <w:jc w:val="both"/>
        <w:rPr>
          <w:rFonts w:ascii="Times New Roman" w:eastAsia="Times New Roman" w:hAnsi="Times New Roman" w:cs="Times New Roman"/>
          <w:sz w:val="23"/>
          <w:szCs w:val="23"/>
          <w:lang w:eastAsia="ru-RU"/>
        </w:rPr>
      </w:pPr>
    </w:p>
    <w:p w:rsidR="00DF48D9" w:rsidRPr="00DF48D9" w:rsidRDefault="00DF48D9" w:rsidP="00DF48D9">
      <w:pPr>
        <w:overflowPunct w:val="0"/>
        <w:autoSpaceDE w:val="0"/>
        <w:autoSpaceDN w:val="0"/>
        <w:adjustRightInd w:val="0"/>
        <w:spacing w:after="0" w:line="240" w:lineRule="auto"/>
        <w:jc w:val="both"/>
        <w:textAlignment w:val="baseline"/>
        <w:rPr>
          <w:rFonts w:ascii="Times New Roman" w:eastAsia="Times New Roman" w:hAnsi="Times New Roman" w:cs="Times New Roman"/>
          <w:i/>
          <w:szCs w:val="24"/>
          <w:lang w:eastAsia="ru-RU"/>
        </w:rPr>
      </w:pPr>
    </w:p>
    <w:p w:rsidR="00DF48D9" w:rsidRPr="00DF48D9" w:rsidRDefault="00DF48D9" w:rsidP="00DF48D9">
      <w:pPr>
        <w:overflowPunct w:val="0"/>
        <w:autoSpaceDE w:val="0"/>
        <w:autoSpaceDN w:val="0"/>
        <w:adjustRightInd w:val="0"/>
        <w:spacing w:after="0" w:line="240" w:lineRule="auto"/>
        <w:jc w:val="both"/>
        <w:textAlignment w:val="baseline"/>
        <w:rPr>
          <w:rFonts w:ascii="Times New Roman" w:eastAsia="Times New Roman" w:hAnsi="Times New Roman" w:cs="Times New Roman"/>
          <w:i/>
          <w:szCs w:val="24"/>
          <w:lang w:eastAsia="ru-RU"/>
        </w:rPr>
      </w:pPr>
      <w:r w:rsidRPr="00DF48D9">
        <w:rPr>
          <w:rFonts w:ascii="Times New Roman" w:eastAsia="Times New Roman" w:hAnsi="Times New Roman" w:cs="Times New Roman"/>
          <w:i/>
          <w:szCs w:val="24"/>
          <w:lang w:eastAsia="ru-RU"/>
        </w:rPr>
        <w:t xml:space="preserve">* Продолжительность этапов рекомендована Заказчиком, но может быть изменена по согласованию сторон Исполнителем. </w:t>
      </w:r>
    </w:p>
    <w:p w:rsidR="00DF48D9" w:rsidRPr="00DF48D9" w:rsidRDefault="00DF48D9" w:rsidP="00DF48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018F4"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Подписи сторон:</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от ЗАКАЗЧИКА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от ИСПОЛНИТЕЛЯ</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Начальник департамента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 связям с общественностью</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 Л.</w:t>
      </w:r>
      <w:r>
        <w:rPr>
          <w:rFonts w:ascii="Times New Roman" w:eastAsia="Times New Roman" w:hAnsi="Times New Roman" w:cs="Times New Roman"/>
          <w:color w:val="000000"/>
          <w:sz w:val="24"/>
          <w:szCs w:val="24"/>
          <w:lang w:eastAsia="ru-RU"/>
        </w:rPr>
        <w:t xml:space="preserve"> Г. Семенова</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_____</w:t>
      </w:r>
      <w:r w:rsidRPr="00C018F4">
        <w:rPr>
          <w:rFonts w:ascii="Times New Roman" w:eastAsia="Times New Roman" w:hAnsi="Times New Roman" w:cs="Times New Roman"/>
          <w:color w:val="000000"/>
          <w:sz w:val="24"/>
          <w:szCs w:val="24"/>
          <w:lang w:eastAsia="ru-RU"/>
        </w:rPr>
        <w:t>_______________________</w:t>
      </w:r>
      <w:r>
        <w:rPr>
          <w:rFonts w:ascii="Times New Roman" w:eastAsia="Times New Roman" w:hAnsi="Times New Roman" w:cs="Times New Roman"/>
          <w:color w:val="000000"/>
          <w:sz w:val="24"/>
          <w:szCs w:val="24"/>
          <w:lang w:eastAsia="ru-RU"/>
        </w:rPr>
        <w:t>_</w:t>
      </w:r>
    </w:p>
    <w:p w:rsidR="00C018F4"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____________________/___________/</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w:t>
      </w:r>
    </w:p>
    <w:p w:rsidR="00DF48D9" w:rsidRPr="00DF48D9" w:rsidRDefault="00DF48D9" w:rsidP="00DF48D9">
      <w:pPr>
        <w:tabs>
          <w:tab w:val="left" w:pos="1100"/>
          <w:tab w:val="right" w:leader="dot" w:pos="9356"/>
          <w:tab w:val="right" w:leader="dot" w:pos="10080"/>
        </w:tabs>
        <w:spacing w:after="0" w:line="240" w:lineRule="auto"/>
        <w:jc w:val="right"/>
        <w:rPr>
          <w:rFonts w:ascii="Times New Roman" w:eastAsia="Times New Roman" w:hAnsi="Times New Roman" w:cs="Times New Roman"/>
          <w:noProof/>
          <w:sz w:val="24"/>
          <w:szCs w:val="2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DF48D9" w:rsidRPr="00DF48D9" w:rsidRDefault="00DF48D9" w:rsidP="00AF2A60">
      <w:pPr>
        <w:spacing w:after="200" w:line="276" w:lineRule="auto"/>
        <w:jc w:val="right"/>
        <w:rPr>
          <w:rFonts w:ascii="Times New Roman" w:eastAsia="Times New Roman" w:hAnsi="Times New Roman" w:cs="Times New Roman"/>
          <w:noProof/>
          <w:sz w:val="24"/>
          <w:szCs w:val="20"/>
          <w:lang w:eastAsia="ru-RU"/>
        </w:rPr>
      </w:pPr>
      <w:r w:rsidRPr="00DF48D9">
        <w:rPr>
          <w:rFonts w:ascii="Times New Roman" w:eastAsia="Times New Roman" w:hAnsi="Times New Roman" w:cs="Times New Roman"/>
          <w:color w:val="000000"/>
          <w:lang w:eastAsia="ru-RU"/>
        </w:rPr>
        <w:lastRenderedPageBreak/>
        <w:t>Приложение № 3</w:t>
      </w:r>
    </w:p>
    <w:p w:rsidR="00DF48D9" w:rsidRPr="00DF48D9" w:rsidRDefault="00DF48D9" w:rsidP="00AF2A60">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к договору №</w:t>
      </w:r>
      <w:r w:rsidRPr="00DF48D9">
        <w:rPr>
          <w:rFonts w:ascii="Times New Roman" w:eastAsia="Times New Roman" w:hAnsi="Times New Roman" w:cs="Times New Roman"/>
          <w:color w:val="000000"/>
          <w:lang w:eastAsia="ru-RU"/>
        </w:rPr>
        <w:tab/>
      </w:r>
    </w:p>
    <w:p w:rsidR="00DF48D9" w:rsidRPr="00DF48D9" w:rsidRDefault="00AF2A60" w:rsidP="00AF2A60">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от « ___» </w:t>
      </w:r>
      <w:r>
        <w:rPr>
          <w:rFonts w:ascii="Times New Roman" w:eastAsia="Times New Roman" w:hAnsi="Times New Roman" w:cs="Times New Roman"/>
          <w:color w:val="000000"/>
          <w:lang w:eastAsia="ru-RU"/>
        </w:rPr>
        <w:tab/>
        <w:t xml:space="preserve">2016 </w:t>
      </w:r>
      <w:r w:rsidR="00DF48D9" w:rsidRPr="00DF48D9">
        <w:rPr>
          <w:rFonts w:ascii="Times New Roman" w:eastAsia="Times New Roman" w:hAnsi="Times New Roman" w:cs="Times New Roman"/>
          <w:color w:val="000000"/>
          <w:lang w:eastAsia="ru-RU"/>
        </w:rPr>
        <w:t>г.</w:t>
      </w: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lang w:eastAsia="ru-RU"/>
        </w:rPr>
        <w:t>Соглашение о предоставлении сведений</w:t>
      </w:r>
    </w:p>
    <w:p w:rsidR="00DF48D9" w:rsidRPr="00DF48D9" w:rsidRDefault="00DF48D9" w:rsidP="00DF48D9">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lang w:eastAsia="ru-RU"/>
        </w:rPr>
        <w:t xml:space="preserve">                                к договору № _________/__________от «____»_________201__г.</w:t>
      </w: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DF48D9" w:rsidRPr="00DF48D9" w:rsidRDefault="00DF48D9" w:rsidP="00DF48D9">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i/>
          <w:sz w:val="24"/>
          <w:szCs w:val="24"/>
          <w:lang w:eastAsia="ru-RU"/>
        </w:rPr>
        <w:t xml:space="preserve">г. Санкт-Петербург                                                                            </w:t>
      </w:r>
      <w:r w:rsidRPr="00DF48D9">
        <w:rPr>
          <w:rFonts w:ascii="Times New Roman" w:eastAsia="Times New Roman" w:hAnsi="Times New Roman" w:cs="Times New Roman"/>
          <w:sz w:val="24"/>
          <w:szCs w:val="24"/>
          <w:lang w:eastAsia="ru-RU"/>
        </w:rPr>
        <w:t>«___» __________201__г.</w:t>
      </w: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DF48D9">
        <w:rPr>
          <w:rFonts w:ascii="Times New Roman" w:eastAsia="Times New Roman" w:hAnsi="Times New Roman"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DF48D9" w:rsidRPr="00DF48D9" w:rsidRDefault="00DF48D9" w:rsidP="00DF48D9">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DF48D9">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F48D9" w:rsidRPr="00DF48D9" w:rsidRDefault="00DF48D9" w:rsidP="00DF48D9">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shd w:val="clear" w:color="auto" w:fill="FFFFFF"/>
          <w:lang w:eastAsia="ru-RU"/>
        </w:rPr>
        <w:tab/>
      </w:r>
      <w:r w:rsidRPr="00DF48D9">
        <w:rPr>
          <w:rFonts w:ascii="Times New Roman" w:eastAsia="Times New Roman" w:hAnsi="Times New Roman" w:cs="Times New Roman"/>
          <w:sz w:val="24"/>
          <w:szCs w:val="24"/>
          <w:shd w:val="clear" w:color="auto" w:fill="FFFFFF"/>
          <w:lang w:eastAsia="ru-RU"/>
        </w:rPr>
        <w:tab/>
        <w:t xml:space="preserve">Подрядчик </w:t>
      </w:r>
      <w:r w:rsidRPr="00DF48D9">
        <w:rPr>
          <w:rFonts w:ascii="Times New Roman" w:eastAsia="Times New Roman" w:hAnsi="Times New Roman" w:cs="Times New Roman"/>
          <w:color w:val="000000"/>
          <w:sz w:val="24"/>
          <w:szCs w:val="24"/>
          <w:shd w:val="clear" w:color="auto" w:fill="FFFFFF"/>
          <w:lang w:eastAsia="ru-RU"/>
        </w:rPr>
        <w:t xml:space="preserve">(Исполнитель) </w:t>
      </w:r>
      <w:r w:rsidRPr="00DF48D9">
        <w:rPr>
          <w:rFonts w:ascii="Times New Roman" w:eastAsia="Times New Roman" w:hAnsi="Times New Roman" w:cs="Times New Roman"/>
          <w:sz w:val="24"/>
          <w:szCs w:val="24"/>
          <w:shd w:val="clear" w:color="auto" w:fill="FFFFFF"/>
          <w:lang w:eastAsia="ru-RU"/>
        </w:rPr>
        <w:t xml:space="preserve">выражает свое согласие на передачу в ПАО «Газпром» документов, подтверждающих размер понесенных расходов. </w:t>
      </w:r>
    </w:p>
    <w:p w:rsidR="00DF48D9" w:rsidRPr="00DF48D9" w:rsidRDefault="00DF48D9" w:rsidP="00DF48D9">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DF48D9">
        <w:rPr>
          <w:rFonts w:ascii="Times New Roman" w:eastAsia="Times New Roman" w:hAnsi="Times New Roman" w:cs="Times New Roman"/>
          <w:sz w:val="24"/>
          <w:szCs w:val="24"/>
          <w:shd w:val="clear" w:color="auto" w:fill="FFFFFF"/>
          <w:lang w:eastAsia="ru-RU"/>
        </w:rPr>
        <w:tab/>
      </w:r>
      <w:r w:rsidRPr="00DF48D9">
        <w:rPr>
          <w:rFonts w:ascii="Times New Roman" w:eastAsia="Times New Roman" w:hAnsi="Times New Roman" w:cs="Times New Roman"/>
          <w:sz w:val="24"/>
          <w:szCs w:val="24"/>
          <w:shd w:val="clear" w:color="auto" w:fill="FFFFFF"/>
          <w:lang w:eastAsia="ru-RU"/>
        </w:rPr>
        <w:tab/>
        <w:t xml:space="preserve">Подрядчик </w:t>
      </w:r>
      <w:r w:rsidRPr="00DF48D9">
        <w:rPr>
          <w:rFonts w:ascii="Times New Roman" w:eastAsia="Times New Roman" w:hAnsi="Times New Roman" w:cs="Times New Roman"/>
          <w:color w:val="000000"/>
          <w:sz w:val="24"/>
          <w:szCs w:val="24"/>
          <w:shd w:val="clear" w:color="auto" w:fill="FFFFFF"/>
          <w:lang w:eastAsia="ru-RU"/>
        </w:rPr>
        <w:t xml:space="preserve">(Исполнитель) </w:t>
      </w:r>
      <w:r w:rsidRPr="00DF48D9">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соисполнители и т.д.) по всей цепочке хозяйственных отношений до непосредственных исполнителей.</w:t>
      </w:r>
    </w:p>
    <w:p w:rsidR="00DF48D9" w:rsidRPr="00DF48D9" w:rsidRDefault="00DF48D9" w:rsidP="00DF48D9">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DF48D9" w:rsidRPr="00DF48D9" w:rsidRDefault="00DF48D9"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DF48D9" w:rsidRPr="00DF48D9" w:rsidRDefault="00DF48D9"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Подписи сторон:</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от ЗАКАЗЧИКА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от ИСПОЛНИТЕЛЯ</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Начальник департамента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 связям с общественностью</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 Л.</w:t>
      </w:r>
      <w:r>
        <w:rPr>
          <w:rFonts w:ascii="Times New Roman" w:eastAsia="Times New Roman" w:hAnsi="Times New Roman" w:cs="Times New Roman"/>
          <w:color w:val="000000"/>
          <w:sz w:val="24"/>
          <w:szCs w:val="24"/>
          <w:lang w:eastAsia="ru-RU"/>
        </w:rPr>
        <w:t xml:space="preserve"> Г. Семенова</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_____</w:t>
      </w:r>
      <w:r w:rsidRPr="00C018F4">
        <w:rPr>
          <w:rFonts w:ascii="Times New Roman" w:eastAsia="Times New Roman" w:hAnsi="Times New Roman" w:cs="Times New Roman"/>
          <w:color w:val="000000"/>
          <w:sz w:val="24"/>
          <w:szCs w:val="24"/>
          <w:lang w:eastAsia="ru-RU"/>
        </w:rPr>
        <w:t>_______________________</w:t>
      </w:r>
      <w:r>
        <w:rPr>
          <w:rFonts w:ascii="Times New Roman" w:eastAsia="Times New Roman" w:hAnsi="Times New Roman" w:cs="Times New Roman"/>
          <w:color w:val="000000"/>
          <w:sz w:val="24"/>
          <w:szCs w:val="24"/>
          <w:lang w:eastAsia="ru-RU"/>
        </w:rPr>
        <w:t>_</w:t>
      </w:r>
    </w:p>
    <w:p w:rsidR="00DF48D9"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____________________/___________/</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w:t>
      </w:r>
    </w:p>
    <w:p w:rsidR="00DF48D9" w:rsidRPr="00DF48D9" w:rsidRDefault="00DF48D9" w:rsidP="00C018F4">
      <w:pPr>
        <w:tabs>
          <w:tab w:val="left" w:pos="567"/>
          <w:tab w:val="left" w:pos="851"/>
        </w:tabs>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sz w:val="24"/>
          <w:szCs w:val="24"/>
          <w:lang w:eastAsia="ru-RU"/>
        </w:rPr>
        <w:t xml:space="preserve">  </w:t>
      </w:r>
    </w:p>
    <w:p w:rsidR="00EC333C" w:rsidRDefault="00EC333C"/>
    <w:sectPr w:rsidR="00EC333C" w:rsidSect="00AF2A60">
      <w:headerReference w:type="even" r:id="rId7"/>
      <w:footerReference w:type="even" r:id="rId8"/>
      <w:footerReference w:type="default" r:id="rId9"/>
      <w:footerReference w:type="first" r:id="rId10"/>
      <w:pgSz w:w="11906" w:h="16838" w:code="9"/>
      <w:pgMar w:top="1134" w:right="850" w:bottom="709"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A60" w:rsidRDefault="00AF2A60" w:rsidP="00DF48D9">
      <w:pPr>
        <w:spacing w:after="0" w:line="240" w:lineRule="auto"/>
      </w:pPr>
      <w:r>
        <w:separator/>
      </w:r>
    </w:p>
  </w:endnote>
  <w:endnote w:type="continuationSeparator" w:id="0">
    <w:p w:rsidR="00AF2A60" w:rsidRDefault="00AF2A60" w:rsidP="00DF4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Default="00AF2A60" w:rsidP="00AF2A60">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F2A60" w:rsidRDefault="00AF2A6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Pr="00E722DE" w:rsidRDefault="00AF2A60" w:rsidP="00AF2A60">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0B3493">
      <w:rPr>
        <w:i/>
        <w:noProof/>
        <w:color w:val="auto"/>
        <w:sz w:val="20"/>
        <w:szCs w:val="20"/>
      </w:rPr>
      <w:t>10</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0B3493">
      <w:rPr>
        <w:i/>
        <w:noProof/>
        <w:color w:val="auto"/>
        <w:sz w:val="20"/>
        <w:szCs w:val="20"/>
      </w:rPr>
      <w:t>10</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Pr="00E722DE" w:rsidRDefault="00AF2A60" w:rsidP="00AF2A60">
    <w:pPr>
      <w:pStyle w:val="a7"/>
      <w:jc w:val="right"/>
      <w:rPr>
        <w:i/>
        <w:color w:val="auto"/>
        <w:sz w:val="20"/>
        <w:szCs w:val="20"/>
      </w:rPr>
    </w:pPr>
    <w:permStart w:id="1433290625" w:edGrp="everyone"/>
    <w:r w:rsidRPr="00C21888">
      <w:rPr>
        <w:b/>
        <w:i/>
        <w:color w:val="auto"/>
        <w:sz w:val="20"/>
        <w:szCs w:val="20"/>
      </w:rPr>
      <w:t>Типовой договор</w:t>
    </w:r>
    <w:r>
      <w:rPr>
        <w:i/>
        <w:color w:val="auto"/>
        <w:sz w:val="20"/>
        <w:szCs w:val="20"/>
      </w:rPr>
      <w:t xml:space="preserve"> </w:t>
    </w:r>
    <w:permEnd w:id="1433290625"/>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0B3493">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0B3493">
      <w:rPr>
        <w:i/>
        <w:noProof/>
        <w:color w:val="auto"/>
        <w:sz w:val="20"/>
        <w:szCs w:val="20"/>
      </w:rPr>
      <w:t>10</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A60" w:rsidRDefault="00AF2A60" w:rsidP="00DF48D9">
      <w:pPr>
        <w:spacing w:after="0" w:line="240" w:lineRule="auto"/>
      </w:pPr>
      <w:r>
        <w:separator/>
      </w:r>
    </w:p>
  </w:footnote>
  <w:footnote w:type="continuationSeparator" w:id="0">
    <w:p w:rsidR="00AF2A60" w:rsidRDefault="00AF2A60" w:rsidP="00DF48D9">
      <w:pPr>
        <w:spacing w:after="0" w:line="240" w:lineRule="auto"/>
      </w:pPr>
      <w:r>
        <w:continuationSeparator/>
      </w:r>
    </w:p>
  </w:footnote>
  <w:footnote w:id="1">
    <w:p w:rsidR="00AF2A60" w:rsidRDefault="00AF2A60" w:rsidP="00DF48D9">
      <w:pPr>
        <w:pStyle w:val="a3"/>
      </w:pPr>
      <w:r w:rsidRPr="00C21888">
        <w:rPr>
          <w:rStyle w:val="aa"/>
        </w:rPr>
        <w:footnoteRef/>
      </w:r>
      <w:r w:rsidRPr="00C21888">
        <w:t xml:space="preserve"> </w:t>
      </w:r>
      <w:r w:rsidRPr="00C21888">
        <w:rPr>
          <w:sz w:val="16"/>
          <w:szCs w:val="16"/>
        </w:rPr>
        <w:t xml:space="preserve">Изменение названия суда возможно для Кольского и Карельского филиалов.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Default="00AF2A60" w:rsidP="00AF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F2A60" w:rsidRDefault="00AF2A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808A1"/>
    <w:multiLevelType w:val="hybridMultilevel"/>
    <w:tmpl w:val="69EA9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1880E98"/>
    <w:multiLevelType w:val="hybridMultilevel"/>
    <w:tmpl w:val="0C2EC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813642"/>
    <w:multiLevelType w:val="hybridMultilevel"/>
    <w:tmpl w:val="62EEC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FAA3CC4"/>
    <w:multiLevelType w:val="hybridMultilevel"/>
    <w:tmpl w:val="4BE02F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48F6494A"/>
    <w:multiLevelType w:val="multilevel"/>
    <w:tmpl w:val="C128A9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187DA3"/>
    <w:multiLevelType w:val="hybridMultilevel"/>
    <w:tmpl w:val="78167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EE50CEF"/>
    <w:multiLevelType w:val="hybridMultilevel"/>
    <w:tmpl w:val="A61E69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7D47537E"/>
    <w:multiLevelType w:val="hybridMultilevel"/>
    <w:tmpl w:val="5E8A6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33C"/>
    <w:rsid w:val="0008030C"/>
    <w:rsid w:val="000B3493"/>
    <w:rsid w:val="000F7EE7"/>
    <w:rsid w:val="00132D2B"/>
    <w:rsid w:val="002654B3"/>
    <w:rsid w:val="0093343A"/>
    <w:rsid w:val="00A6072D"/>
    <w:rsid w:val="00AF2A60"/>
    <w:rsid w:val="00C018F4"/>
    <w:rsid w:val="00DF48D9"/>
    <w:rsid w:val="00EC3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6A593B-6F5D-4F2A-AB83-A0A42AD5D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8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F48D9"/>
    <w:pPr>
      <w:spacing w:after="0" w:line="240" w:lineRule="auto"/>
    </w:pPr>
    <w:rPr>
      <w:sz w:val="20"/>
      <w:szCs w:val="20"/>
    </w:rPr>
  </w:style>
  <w:style w:type="character" w:customStyle="1" w:styleId="a4">
    <w:name w:val="Текст сноски Знак"/>
    <w:basedOn w:val="a0"/>
    <w:link w:val="a3"/>
    <w:uiPriority w:val="99"/>
    <w:semiHidden/>
    <w:rsid w:val="00DF48D9"/>
    <w:rPr>
      <w:sz w:val="20"/>
      <w:szCs w:val="20"/>
    </w:rPr>
  </w:style>
  <w:style w:type="paragraph" w:styleId="a5">
    <w:name w:val="header"/>
    <w:basedOn w:val="a"/>
    <w:link w:val="a6"/>
    <w:rsid w:val="00DF48D9"/>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DF48D9"/>
    <w:rPr>
      <w:rFonts w:ascii="Times New Roman" w:eastAsia="Times New Roman" w:hAnsi="Times New Roman" w:cs="Times New Roman"/>
      <w:color w:val="000000"/>
      <w:lang w:eastAsia="ru-RU"/>
    </w:rPr>
  </w:style>
  <w:style w:type="paragraph" w:styleId="a7">
    <w:name w:val="footer"/>
    <w:basedOn w:val="a"/>
    <w:link w:val="a8"/>
    <w:rsid w:val="00DF48D9"/>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DF48D9"/>
    <w:rPr>
      <w:rFonts w:ascii="Times New Roman" w:eastAsia="Times New Roman" w:hAnsi="Times New Roman" w:cs="Times New Roman"/>
      <w:color w:val="000000"/>
      <w:lang w:eastAsia="ru-RU"/>
    </w:rPr>
  </w:style>
  <w:style w:type="character" w:styleId="a9">
    <w:name w:val="page number"/>
    <w:basedOn w:val="a0"/>
    <w:rsid w:val="00DF48D9"/>
  </w:style>
  <w:style w:type="character" w:styleId="aa">
    <w:name w:val="footnote reference"/>
    <w:unhideWhenUsed/>
    <w:rsid w:val="00DF48D9"/>
    <w:rPr>
      <w:vertAlign w:val="superscript"/>
    </w:rPr>
  </w:style>
  <w:style w:type="table" w:customStyle="1" w:styleId="1">
    <w:name w:val="Сетка таблицы1"/>
    <w:basedOn w:val="a1"/>
    <w:next w:val="ab"/>
    <w:uiPriority w:val="59"/>
    <w:rsid w:val="00D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D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2654B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654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10</Pages>
  <Words>3884</Words>
  <Characters>22144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Виктория Борисовна</dc:creator>
  <cp:keywords/>
  <dc:description/>
  <cp:lastModifiedBy>Павлова Виктория Борисовна</cp:lastModifiedBy>
  <cp:revision>5</cp:revision>
  <cp:lastPrinted>2016-04-18T12:44:00Z</cp:lastPrinted>
  <dcterms:created xsi:type="dcterms:W3CDTF">2016-04-13T06:57:00Z</dcterms:created>
  <dcterms:modified xsi:type="dcterms:W3CDTF">2016-04-19T09:26:00Z</dcterms:modified>
</cp:coreProperties>
</file>